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003C" w:rsidRPr="0066003C" w:rsidRDefault="0066003C" w:rsidP="0066003C">
      <w:pPr>
        <w:ind w:left="5670"/>
        <w:rPr>
          <w:sz w:val="28"/>
          <w:szCs w:val="24"/>
        </w:rPr>
      </w:pPr>
      <w:r w:rsidRPr="0066003C">
        <w:rPr>
          <w:sz w:val="28"/>
          <w:szCs w:val="24"/>
        </w:rPr>
        <w:t xml:space="preserve">УТВЕРЖДЕНА </w:t>
      </w:r>
    </w:p>
    <w:p w:rsidR="0066003C" w:rsidRPr="0066003C" w:rsidRDefault="0066003C" w:rsidP="0066003C">
      <w:pPr>
        <w:ind w:left="5670"/>
        <w:rPr>
          <w:sz w:val="28"/>
          <w:szCs w:val="24"/>
        </w:rPr>
      </w:pPr>
      <w:r>
        <w:rPr>
          <w:sz w:val="28"/>
          <w:szCs w:val="24"/>
        </w:rPr>
        <w:t>р</w:t>
      </w:r>
      <w:r w:rsidRPr="0066003C">
        <w:rPr>
          <w:sz w:val="28"/>
          <w:szCs w:val="24"/>
        </w:rPr>
        <w:t xml:space="preserve">аспоряжением администрации </w:t>
      </w:r>
    </w:p>
    <w:p w:rsidR="0066003C" w:rsidRPr="0066003C" w:rsidRDefault="0066003C" w:rsidP="0066003C">
      <w:pPr>
        <w:ind w:left="5670"/>
        <w:rPr>
          <w:sz w:val="28"/>
          <w:szCs w:val="24"/>
        </w:rPr>
      </w:pPr>
      <w:r>
        <w:rPr>
          <w:sz w:val="28"/>
          <w:szCs w:val="24"/>
        </w:rPr>
        <w:t>м</w:t>
      </w:r>
      <w:r w:rsidRPr="0066003C">
        <w:rPr>
          <w:sz w:val="28"/>
          <w:szCs w:val="24"/>
        </w:rPr>
        <w:t>униципального образования «Красноярский район»</w:t>
      </w:r>
    </w:p>
    <w:p w:rsidR="00BD7D5A" w:rsidRPr="0066003C" w:rsidRDefault="0066003C" w:rsidP="0066003C">
      <w:pPr>
        <w:ind w:left="5670"/>
        <w:rPr>
          <w:sz w:val="28"/>
          <w:szCs w:val="24"/>
        </w:rPr>
      </w:pPr>
      <w:r>
        <w:rPr>
          <w:sz w:val="28"/>
          <w:szCs w:val="24"/>
        </w:rPr>
        <w:t xml:space="preserve">от </w:t>
      </w:r>
      <w:r w:rsidR="00DF793E">
        <w:rPr>
          <w:sz w:val="28"/>
          <w:szCs w:val="24"/>
        </w:rPr>
        <w:t xml:space="preserve">14.06.2022 </w:t>
      </w:r>
      <w:r>
        <w:rPr>
          <w:sz w:val="28"/>
          <w:szCs w:val="24"/>
        </w:rPr>
        <w:t>№</w:t>
      </w:r>
      <w:r w:rsidR="00DF793E">
        <w:rPr>
          <w:sz w:val="28"/>
          <w:szCs w:val="24"/>
        </w:rPr>
        <w:t>411-р</w:t>
      </w:r>
    </w:p>
    <w:p w:rsidR="00BD7D5A" w:rsidRPr="001F7213" w:rsidRDefault="00BD7D5A" w:rsidP="00BD7D5A">
      <w:pPr>
        <w:jc w:val="center"/>
        <w:rPr>
          <w:szCs w:val="24"/>
        </w:rPr>
      </w:pPr>
    </w:p>
    <w:p w:rsidR="00BD7D5A" w:rsidRPr="001F7213" w:rsidRDefault="00BD7D5A" w:rsidP="00BD7D5A">
      <w:pPr>
        <w:jc w:val="center"/>
        <w:rPr>
          <w:szCs w:val="24"/>
        </w:rPr>
      </w:pPr>
      <w:bookmarkStart w:id="0" w:name="_GoBack"/>
      <w:bookmarkEnd w:id="0"/>
    </w:p>
    <w:p w:rsidR="00BD7D5A" w:rsidRPr="001F7213" w:rsidRDefault="00BD7D5A" w:rsidP="00BD7D5A">
      <w:pPr>
        <w:jc w:val="center"/>
        <w:rPr>
          <w:szCs w:val="24"/>
        </w:rPr>
      </w:pPr>
    </w:p>
    <w:p w:rsidR="00BD7D5A" w:rsidRPr="00664A41" w:rsidRDefault="00BD7D5A" w:rsidP="00BD7D5A">
      <w:pPr>
        <w:jc w:val="center"/>
        <w:rPr>
          <w:sz w:val="28"/>
          <w:szCs w:val="28"/>
        </w:rPr>
      </w:pPr>
    </w:p>
    <w:p w:rsidR="00BD7D5A" w:rsidRPr="00664A41" w:rsidRDefault="00BD7D5A" w:rsidP="00BD7D5A">
      <w:pPr>
        <w:jc w:val="center"/>
        <w:rPr>
          <w:sz w:val="28"/>
          <w:szCs w:val="28"/>
        </w:rPr>
      </w:pPr>
    </w:p>
    <w:p w:rsidR="00BD7D5A" w:rsidRPr="00664A41" w:rsidRDefault="00BD7D5A" w:rsidP="00BD7D5A">
      <w:pPr>
        <w:pStyle w:val="1"/>
        <w:spacing w:line="360" w:lineRule="auto"/>
        <w:rPr>
          <w:sz w:val="28"/>
          <w:szCs w:val="28"/>
        </w:rPr>
      </w:pPr>
      <w:r w:rsidRPr="00664A41">
        <w:rPr>
          <w:sz w:val="28"/>
          <w:szCs w:val="28"/>
        </w:rPr>
        <w:t>ДОКУМЕНТАЦИЯ ОБ АУКЦИОНЕ</w:t>
      </w:r>
    </w:p>
    <w:p w:rsidR="0066003C" w:rsidRPr="0066003C" w:rsidRDefault="00BD7D5A" w:rsidP="0066003C">
      <w:pPr>
        <w:pStyle w:val="1"/>
        <w:rPr>
          <w:snapToGrid w:val="0"/>
          <w:sz w:val="28"/>
        </w:rPr>
      </w:pPr>
      <w:r w:rsidRPr="0066003C">
        <w:rPr>
          <w:sz w:val="28"/>
          <w:szCs w:val="28"/>
        </w:rPr>
        <w:t xml:space="preserve">на </w:t>
      </w:r>
      <w:r w:rsidRPr="0066003C">
        <w:rPr>
          <w:snapToGrid w:val="0"/>
          <w:sz w:val="28"/>
          <w:szCs w:val="28"/>
        </w:rPr>
        <w:t>право заключения договора аренды имущества, находящегося в</w:t>
      </w:r>
      <w:r w:rsidR="0066003C">
        <w:rPr>
          <w:snapToGrid w:val="0"/>
          <w:sz w:val="28"/>
          <w:szCs w:val="28"/>
        </w:rPr>
        <w:t xml:space="preserve"> </w:t>
      </w:r>
      <w:r w:rsidRPr="0066003C">
        <w:rPr>
          <w:snapToGrid w:val="0"/>
          <w:sz w:val="28"/>
        </w:rPr>
        <w:t xml:space="preserve">муниципальной собственности </w:t>
      </w:r>
      <w:r w:rsidR="0066003C" w:rsidRPr="0066003C">
        <w:rPr>
          <w:snapToGrid w:val="0"/>
          <w:sz w:val="28"/>
          <w:szCs w:val="28"/>
        </w:rPr>
        <w:t xml:space="preserve">муниципального образования </w:t>
      </w:r>
    </w:p>
    <w:p w:rsidR="00BD7D5A" w:rsidRPr="0066003C" w:rsidRDefault="00BD7D5A" w:rsidP="0066003C">
      <w:pPr>
        <w:pStyle w:val="1"/>
        <w:rPr>
          <w:snapToGrid w:val="0"/>
          <w:sz w:val="28"/>
        </w:rPr>
      </w:pPr>
      <w:r w:rsidRPr="0066003C">
        <w:rPr>
          <w:snapToGrid w:val="0"/>
          <w:sz w:val="28"/>
        </w:rPr>
        <w:t>«Красноярский район»</w:t>
      </w:r>
    </w:p>
    <w:p w:rsidR="00BD7D5A" w:rsidRPr="001F7213" w:rsidRDefault="00BD7D5A" w:rsidP="00BD7D5A">
      <w:pPr>
        <w:pStyle w:val="1"/>
        <w:spacing w:line="360" w:lineRule="auto"/>
        <w:rPr>
          <w:szCs w:val="24"/>
        </w:rPr>
      </w:pPr>
    </w:p>
    <w:p w:rsidR="00BD7D5A" w:rsidRPr="001F7213" w:rsidRDefault="00BD7D5A" w:rsidP="00BD7D5A">
      <w:pPr>
        <w:jc w:val="center"/>
        <w:rPr>
          <w:szCs w:val="24"/>
        </w:rPr>
      </w:pPr>
    </w:p>
    <w:p w:rsidR="00BD7D5A" w:rsidRPr="001F7213" w:rsidRDefault="00BD7D5A" w:rsidP="00BD7D5A">
      <w:pPr>
        <w:jc w:val="center"/>
        <w:rPr>
          <w:szCs w:val="24"/>
        </w:rPr>
      </w:pPr>
    </w:p>
    <w:p w:rsidR="00BD7D5A" w:rsidRPr="001F7213" w:rsidRDefault="00BD7D5A" w:rsidP="00BD7D5A">
      <w:pPr>
        <w:jc w:val="center"/>
        <w:rPr>
          <w:szCs w:val="24"/>
        </w:rPr>
      </w:pPr>
    </w:p>
    <w:p w:rsidR="00BD7D5A" w:rsidRPr="001F7213" w:rsidRDefault="00BD7D5A" w:rsidP="00BD7D5A">
      <w:pPr>
        <w:jc w:val="center"/>
        <w:rPr>
          <w:szCs w:val="24"/>
        </w:rPr>
      </w:pPr>
    </w:p>
    <w:p w:rsidR="00BD7D5A" w:rsidRPr="001F7213" w:rsidRDefault="00BD7D5A" w:rsidP="00BD7D5A">
      <w:pPr>
        <w:jc w:val="center"/>
        <w:rPr>
          <w:szCs w:val="24"/>
        </w:rPr>
      </w:pPr>
    </w:p>
    <w:p w:rsidR="00BD7D5A" w:rsidRPr="001F7213" w:rsidRDefault="00BD7D5A" w:rsidP="00BD7D5A">
      <w:pPr>
        <w:jc w:val="center"/>
        <w:rPr>
          <w:szCs w:val="24"/>
        </w:rPr>
      </w:pPr>
    </w:p>
    <w:p w:rsidR="00BD7D5A" w:rsidRPr="001F7213" w:rsidRDefault="00BD7D5A" w:rsidP="00BD7D5A">
      <w:pPr>
        <w:jc w:val="center"/>
        <w:rPr>
          <w:szCs w:val="24"/>
        </w:rPr>
      </w:pPr>
    </w:p>
    <w:p w:rsidR="00BD7D5A" w:rsidRPr="001F7213" w:rsidRDefault="00BD7D5A" w:rsidP="00BD7D5A">
      <w:pPr>
        <w:jc w:val="center"/>
        <w:rPr>
          <w:szCs w:val="24"/>
        </w:rPr>
      </w:pPr>
    </w:p>
    <w:p w:rsidR="00BD7D5A" w:rsidRPr="001F7213" w:rsidRDefault="00BD7D5A" w:rsidP="00BD7D5A">
      <w:pPr>
        <w:jc w:val="center"/>
        <w:rPr>
          <w:szCs w:val="24"/>
        </w:rPr>
      </w:pPr>
    </w:p>
    <w:p w:rsidR="00BD7D5A" w:rsidRPr="001F7213" w:rsidRDefault="00BD7D5A" w:rsidP="00BD7D5A">
      <w:pPr>
        <w:jc w:val="center"/>
        <w:rPr>
          <w:szCs w:val="24"/>
        </w:rPr>
      </w:pPr>
    </w:p>
    <w:p w:rsidR="00BD7D5A" w:rsidRPr="001F7213" w:rsidRDefault="00BD7D5A" w:rsidP="00BD7D5A">
      <w:pPr>
        <w:jc w:val="center"/>
        <w:rPr>
          <w:szCs w:val="24"/>
        </w:rPr>
      </w:pPr>
    </w:p>
    <w:p w:rsidR="00BD7D5A" w:rsidRPr="001F7213" w:rsidRDefault="00BD7D5A" w:rsidP="00BD7D5A">
      <w:pPr>
        <w:jc w:val="center"/>
        <w:rPr>
          <w:szCs w:val="24"/>
        </w:rPr>
      </w:pPr>
    </w:p>
    <w:p w:rsidR="00BD7D5A" w:rsidRPr="001F7213" w:rsidRDefault="00BD7D5A" w:rsidP="00BD7D5A">
      <w:pPr>
        <w:jc w:val="center"/>
        <w:rPr>
          <w:szCs w:val="24"/>
        </w:rPr>
      </w:pPr>
    </w:p>
    <w:p w:rsidR="00BD7D5A" w:rsidRPr="001F7213" w:rsidRDefault="00BD7D5A" w:rsidP="00BD7D5A">
      <w:pPr>
        <w:jc w:val="center"/>
        <w:rPr>
          <w:szCs w:val="24"/>
        </w:rPr>
      </w:pPr>
    </w:p>
    <w:p w:rsidR="00BD7D5A" w:rsidRPr="001F7213" w:rsidRDefault="00BD7D5A" w:rsidP="00BD7D5A">
      <w:pPr>
        <w:jc w:val="center"/>
        <w:rPr>
          <w:szCs w:val="24"/>
        </w:rPr>
      </w:pPr>
    </w:p>
    <w:p w:rsidR="00BD7D5A" w:rsidRPr="001F7213" w:rsidRDefault="00BD7D5A" w:rsidP="00BD7D5A">
      <w:pPr>
        <w:jc w:val="center"/>
        <w:rPr>
          <w:szCs w:val="24"/>
        </w:rPr>
      </w:pPr>
    </w:p>
    <w:p w:rsidR="00BD7D5A" w:rsidRPr="001F7213" w:rsidRDefault="00BD7D5A" w:rsidP="00BD7D5A">
      <w:pPr>
        <w:jc w:val="center"/>
        <w:rPr>
          <w:szCs w:val="24"/>
        </w:rPr>
      </w:pPr>
    </w:p>
    <w:p w:rsidR="00BD7D5A" w:rsidRPr="001F7213" w:rsidRDefault="00BD7D5A" w:rsidP="00BD7D5A">
      <w:pPr>
        <w:jc w:val="center"/>
        <w:rPr>
          <w:szCs w:val="24"/>
        </w:rPr>
      </w:pPr>
    </w:p>
    <w:p w:rsidR="00BD7D5A" w:rsidRPr="001F7213" w:rsidRDefault="00BD7D5A" w:rsidP="00BD7D5A">
      <w:pPr>
        <w:jc w:val="center"/>
        <w:rPr>
          <w:szCs w:val="24"/>
        </w:rPr>
      </w:pPr>
    </w:p>
    <w:p w:rsidR="00BD7D5A" w:rsidRDefault="00BD7D5A" w:rsidP="00BD7D5A">
      <w:pPr>
        <w:jc w:val="center"/>
        <w:rPr>
          <w:szCs w:val="24"/>
        </w:rPr>
      </w:pPr>
    </w:p>
    <w:p w:rsidR="00BD7D5A" w:rsidRDefault="00BD7D5A" w:rsidP="00BD7D5A">
      <w:pPr>
        <w:jc w:val="center"/>
        <w:rPr>
          <w:szCs w:val="24"/>
        </w:rPr>
      </w:pPr>
    </w:p>
    <w:p w:rsidR="0066003C" w:rsidRDefault="0066003C" w:rsidP="00BD7D5A">
      <w:pPr>
        <w:jc w:val="center"/>
        <w:rPr>
          <w:szCs w:val="24"/>
        </w:rPr>
      </w:pPr>
    </w:p>
    <w:p w:rsidR="0066003C" w:rsidRDefault="0066003C" w:rsidP="00BD7D5A">
      <w:pPr>
        <w:jc w:val="center"/>
        <w:rPr>
          <w:szCs w:val="24"/>
        </w:rPr>
      </w:pPr>
    </w:p>
    <w:p w:rsidR="0066003C" w:rsidRDefault="0066003C" w:rsidP="00BD7D5A">
      <w:pPr>
        <w:jc w:val="center"/>
        <w:rPr>
          <w:szCs w:val="24"/>
        </w:rPr>
      </w:pPr>
    </w:p>
    <w:p w:rsidR="0066003C" w:rsidRDefault="0066003C" w:rsidP="00BD7D5A">
      <w:pPr>
        <w:jc w:val="center"/>
        <w:rPr>
          <w:szCs w:val="24"/>
        </w:rPr>
      </w:pPr>
    </w:p>
    <w:p w:rsidR="0066003C" w:rsidRDefault="0066003C" w:rsidP="00BD7D5A">
      <w:pPr>
        <w:jc w:val="center"/>
        <w:rPr>
          <w:szCs w:val="24"/>
        </w:rPr>
      </w:pPr>
    </w:p>
    <w:p w:rsidR="0066003C" w:rsidRDefault="0066003C" w:rsidP="00BD7D5A">
      <w:pPr>
        <w:jc w:val="center"/>
        <w:rPr>
          <w:szCs w:val="24"/>
        </w:rPr>
      </w:pPr>
    </w:p>
    <w:p w:rsidR="0066003C" w:rsidRDefault="0066003C" w:rsidP="00BD7D5A">
      <w:pPr>
        <w:jc w:val="center"/>
        <w:rPr>
          <w:szCs w:val="24"/>
        </w:rPr>
      </w:pPr>
    </w:p>
    <w:p w:rsidR="0066003C" w:rsidRPr="001F7213" w:rsidRDefault="0066003C" w:rsidP="00BD7D5A">
      <w:pPr>
        <w:jc w:val="center"/>
        <w:rPr>
          <w:szCs w:val="24"/>
        </w:rPr>
      </w:pPr>
    </w:p>
    <w:p w:rsidR="00BD7D5A" w:rsidRPr="001F7213" w:rsidRDefault="00BD7D5A" w:rsidP="00BD7D5A">
      <w:pPr>
        <w:jc w:val="center"/>
        <w:rPr>
          <w:szCs w:val="24"/>
        </w:rPr>
      </w:pPr>
    </w:p>
    <w:p w:rsidR="00BD7D5A" w:rsidRPr="001F7213" w:rsidRDefault="00BD7D5A" w:rsidP="00BD7D5A">
      <w:pPr>
        <w:rPr>
          <w:szCs w:val="24"/>
        </w:rPr>
      </w:pPr>
    </w:p>
    <w:p w:rsidR="00BD7D5A" w:rsidRPr="001F7213" w:rsidRDefault="00BD7D5A" w:rsidP="00BD7D5A">
      <w:pPr>
        <w:rPr>
          <w:szCs w:val="24"/>
        </w:rPr>
      </w:pPr>
    </w:p>
    <w:p w:rsidR="00BD7D5A" w:rsidRDefault="00BD7D5A" w:rsidP="00BD7D5A">
      <w:pPr>
        <w:jc w:val="center"/>
        <w:rPr>
          <w:sz w:val="28"/>
          <w:szCs w:val="28"/>
        </w:rPr>
      </w:pPr>
      <w:r w:rsidRPr="00664A41">
        <w:rPr>
          <w:sz w:val="28"/>
          <w:szCs w:val="28"/>
        </w:rPr>
        <w:t xml:space="preserve">Астраханская область, Красноярский район, с. Красный Яр </w:t>
      </w:r>
    </w:p>
    <w:p w:rsidR="0066003C" w:rsidRDefault="00BD7D5A" w:rsidP="00BD7D5A">
      <w:pPr>
        <w:jc w:val="center"/>
        <w:rPr>
          <w:sz w:val="28"/>
          <w:szCs w:val="28"/>
        </w:rPr>
        <w:sectPr w:rsidR="0066003C" w:rsidSect="0066003C">
          <w:headerReference w:type="default" r:id="rId7"/>
          <w:pgSz w:w="11906" w:h="16838"/>
          <w:pgMar w:top="1134" w:right="567" w:bottom="1134" w:left="1701" w:header="57" w:footer="992" w:gutter="0"/>
          <w:pgNumType w:start="2"/>
          <w:cols w:space="720"/>
          <w:titlePg/>
          <w:docGrid w:linePitch="326" w:charSpace="-6145"/>
        </w:sectPr>
      </w:pPr>
      <w:r w:rsidRPr="00664A41">
        <w:rPr>
          <w:sz w:val="28"/>
          <w:szCs w:val="28"/>
        </w:rPr>
        <w:t>2022г.</w:t>
      </w:r>
    </w:p>
    <w:p w:rsidR="00BD7D5A" w:rsidRPr="00CC5B2C" w:rsidRDefault="00BD7D5A" w:rsidP="00BD7D5A">
      <w:pPr>
        <w:pageBreakBefore/>
        <w:jc w:val="center"/>
        <w:rPr>
          <w:sz w:val="28"/>
          <w:szCs w:val="28"/>
        </w:rPr>
      </w:pPr>
      <w:r w:rsidRPr="00CC5B2C">
        <w:rPr>
          <w:b/>
          <w:sz w:val="28"/>
          <w:szCs w:val="28"/>
        </w:rPr>
        <w:lastRenderedPageBreak/>
        <w:t>СОДЕРЖАНИЕ</w:t>
      </w:r>
    </w:p>
    <w:p w:rsidR="00BD7D5A" w:rsidRPr="00CC5B2C" w:rsidRDefault="00BD7D5A" w:rsidP="00BD7D5A">
      <w:pPr>
        <w:tabs>
          <w:tab w:val="center" w:pos="7920"/>
        </w:tabs>
        <w:jc w:val="both"/>
        <w:rPr>
          <w:sz w:val="28"/>
          <w:szCs w:val="28"/>
        </w:rPr>
      </w:pPr>
    </w:p>
    <w:p w:rsidR="00BD7D5A" w:rsidRPr="00CC5B2C" w:rsidRDefault="00BD7D5A" w:rsidP="00BD7D5A">
      <w:pPr>
        <w:shd w:val="clear" w:color="auto" w:fill="FFFFFF"/>
        <w:tabs>
          <w:tab w:val="left" w:pos="426"/>
        </w:tabs>
        <w:ind w:right="23"/>
        <w:rPr>
          <w:sz w:val="28"/>
          <w:szCs w:val="28"/>
        </w:rPr>
      </w:pPr>
      <w:r w:rsidRPr="00CC5B2C">
        <w:rPr>
          <w:b/>
          <w:sz w:val="28"/>
          <w:szCs w:val="28"/>
        </w:rPr>
        <w:t>Раздел 1.</w:t>
      </w:r>
      <w:r w:rsidRPr="00CC5B2C">
        <w:rPr>
          <w:sz w:val="28"/>
          <w:szCs w:val="28"/>
        </w:rPr>
        <w:t xml:space="preserve"> </w:t>
      </w:r>
      <w:r w:rsidRPr="002905AE">
        <w:rPr>
          <w:bCs/>
          <w:sz w:val="28"/>
          <w:szCs w:val="28"/>
        </w:rPr>
        <w:t>Законодательное регулирование</w:t>
      </w:r>
      <w:r w:rsidRPr="00CC5B2C">
        <w:rPr>
          <w:b/>
          <w:bCs/>
          <w:sz w:val="28"/>
          <w:szCs w:val="28"/>
        </w:rPr>
        <w:t>.</w:t>
      </w:r>
    </w:p>
    <w:p w:rsidR="00BD7D5A" w:rsidRPr="002905AE" w:rsidRDefault="00BD7D5A" w:rsidP="00BD7D5A">
      <w:pPr>
        <w:tabs>
          <w:tab w:val="center" w:pos="9900"/>
        </w:tabs>
        <w:jc w:val="both"/>
        <w:rPr>
          <w:sz w:val="28"/>
          <w:szCs w:val="28"/>
        </w:rPr>
      </w:pPr>
      <w:r w:rsidRPr="00CC5B2C">
        <w:rPr>
          <w:b/>
          <w:sz w:val="28"/>
          <w:szCs w:val="28"/>
        </w:rPr>
        <w:t xml:space="preserve">Раздел 2. </w:t>
      </w:r>
      <w:r w:rsidRPr="002905AE">
        <w:rPr>
          <w:bCs/>
          <w:sz w:val="28"/>
          <w:szCs w:val="28"/>
        </w:rPr>
        <w:t>Сведения об Организаторе аукциона. Предмет аукциона.</w:t>
      </w:r>
    </w:p>
    <w:p w:rsidR="00BD7D5A" w:rsidRPr="00CC5B2C" w:rsidRDefault="00BD7D5A" w:rsidP="00BD7D5A">
      <w:pPr>
        <w:tabs>
          <w:tab w:val="center" w:pos="9900"/>
        </w:tabs>
        <w:rPr>
          <w:sz w:val="28"/>
          <w:szCs w:val="28"/>
        </w:rPr>
      </w:pPr>
      <w:r w:rsidRPr="00CC5B2C">
        <w:rPr>
          <w:b/>
          <w:sz w:val="28"/>
          <w:szCs w:val="28"/>
        </w:rPr>
        <w:t>Раздел 3.</w:t>
      </w:r>
      <w:r w:rsidRPr="00CC5B2C">
        <w:rPr>
          <w:sz w:val="28"/>
          <w:szCs w:val="28"/>
        </w:rPr>
        <w:t xml:space="preserve"> </w:t>
      </w:r>
      <w:r w:rsidRPr="002905AE">
        <w:rPr>
          <w:bCs/>
          <w:sz w:val="28"/>
          <w:szCs w:val="28"/>
        </w:rPr>
        <w:t>Информационное обеспечение.</w:t>
      </w:r>
    </w:p>
    <w:p w:rsidR="00BD7D5A" w:rsidRPr="00CC5B2C" w:rsidRDefault="00BD7D5A" w:rsidP="00BD7D5A">
      <w:pPr>
        <w:shd w:val="clear" w:color="auto" w:fill="FFFFFF"/>
        <w:ind w:right="23"/>
        <w:rPr>
          <w:b/>
          <w:sz w:val="28"/>
          <w:szCs w:val="28"/>
        </w:rPr>
      </w:pPr>
      <w:r w:rsidRPr="00CC5B2C">
        <w:rPr>
          <w:b/>
          <w:sz w:val="28"/>
          <w:szCs w:val="28"/>
        </w:rPr>
        <w:t xml:space="preserve">Раздел 4. </w:t>
      </w:r>
      <w:r w:rsidRPr="002905AE">
        <w:rPr>
          <w:sz w:val="28"/>
          <w:szCs w:val="28"/>
        </w:rPr>
        <w:t>Условия допуска к участию в аукционе.</w:t>
      </w:r>
    </w:p>
    <w:p w:rsidR="00BD7D5A" w:rsidRPr="00CC5B2C" w:rsidRDefault="00BD7D5A" w:rsidP="00BD7D5A">
      <w:pPr>
        <w:shd w:val="clear" w:color="auto" w:fill="FFFFFF"/>
        <w:ind w:right="23"/>
        <w:rPr>
          <w:b/>
          <w:sz w:val="28"/>
          <w:szCs w:val="28"/>
        </w:rPr>
      </w:pPr>
      <w:r w:rsidRPr="00CC5B2C">
        <w:rPr>
          <w:b/>
          <w:sz w:val="28"/>
          <w:szCs w:val="28"/>
        </w:rPr>
        <w:t xml:space="preserve">Раздел 5. </w:t>
      </w:r>
      <w:r w:rsidRPr="002905AE">
        <w:rPr>
          <w:sz w:val="28"/>
          <w:szCs w:val="28"/>
        </w:rPr>
        <w:t>Порядок подачи заявок на участие в аукционе</w:t>
      </w:r>
      <w:r>
        <w:rPr>
          <w:b/>
          <w:sz w:val="28"/>
          <w:szCs w:val="28"/>
        </w:rPr>
        <w:t>.</w:t>
      </w:r>
    </w:p>
    <w:p w:rsidR="00BD7D5A" w:rsidRPr="00CC5B2C" w:rsidRDefault="00BD7D5A" w:rsidP="00BD7D5A">
      <w:pPr>
        <w:shd w:val="clear" w:color="auto" w:fill="FFFFFF"/>
        <w:ind w:right="23"/>
        <w:rPr>
          <w:b/>
          <w:sz w:val="28"/>
          <w:szCs w:val="28"/>
        </w:rPr>
      </w:pPr>
      <w:r w:rsidRPr="00CC5B2C">
        <w:rPr>
          <w:b/>
          <w:sz w:val="28"/>
          <w:szCs w:val="28"/>
        </w:rPr>
        <w:t xml:space="preserve">Раздел </w:t>
      </w:r>
      <w:r>
        <w:rPr>
          <w:b/>
          <w:sz w:val="28"/>
          <w:szCs w:val="28"/>
        </w:rPr>
        <w:t xml:space="preserve">6. </w:t>
      </w:r>
      <w:r w:rsidRPr="002905AE">
        <w:rPr>
          <w:sz w:val="28"/>
          <w:szCs w:val="28"/>
        </w:rPr>
        <w:t>Порядок рассмотрения заявок.</w:t>
      </w:r>
    </w:p>
    <w:p w:rsidR="00BD7D5A" w:rsidRPr="00CC5B2C" w:rsidRDefault="00BD7D5A" w:rsidP="00BD7D5A">
      <w:pPr>
        <w:tabs>
          <w:tab w:val="center" w:pos="9900"/>
        </w:tabs>
        <w:jc w:val="both"/>
        <w:rPr>
          <w:b/>
          <w:sz w:val="28"/>
          <w:szCs w:val="28"/>
        </w:rPr>
      </w:pPr>
      <w:r w:rsidRPr="00CC5B2C">
        <w:rPr>
          <w:b/>
          <w:sz w:val="28"/>
          <w:szCs w:val="28"/>
        </w:rPr>
        <w:t>Раздел 7.</w:t>
      </w:r>
      <w:r w:rsidRPr="00CC5B2C">
        <w:rPr>
          <w:sz w:val="28"/>
          <w:szCs w:val="28"/>
        </w:rPr>
        <w:t xml:space="preserve"> </w:t>
      </w:r>
      <w:r w:rsidRPr="002905AE">
        <w:rPr>
          <w:sz w:val="28"/>
          <w:szCs w:val="28"/>
        </w:rPr>
        <w:t>Порядок проведения аукциона.</w:t>
      </w:r>
    </w:p>
    <w:p w:rsidR="00BD7D5A" w:rsidRPr="00CC5B2C" w:rsidRDefault="00BD7D5A" w:rsidP="00BD7D5A">
      <w:pPr>
        <w:tabs>
          <w:tab w:val="center" w:pos="9900"/>
        </w:tabs>
        <w:rPr>
          <w:sz w:val="28"/>
          <w:szCs w:val="28"/>
        </w:rPr>
      </w:pPr>
      <w:r w:rsidRPr="00CC5B2C">
        <w:rPr>
          <w:b/>
          <w:sz w:val="28"/>
          <w:szCs w:val="28"/>
        </w:rPr>
        <w:t>Раздел 8.</w:t>
      </w:r>
      <w:r w:rsidRPr="00CC5B2C">
        <w:rPr>
          <w:sz w:val="28"/>
          <w:szCs w:val="28"/>
        </w:rPr>
        <w:t xml:space="preserve"> </w:t>
      </w:r>
      <w:r w:rsidRPr="002905AE">
        <w:rPr>
          <w:sz w:val="28"/>
          <w:szCs w:val="28"/>
        </w:rPr>
        <w:t>Порядок заключения договора аренды.</w:t>
      </w:r>
    </w:p>
    <w:p w:rsidR="00BD7D5A" w:rsidRPr="002905AE" w:rsidRDefault="00BD7D5A" w:rsidP="00BD7D5A">
      <w:pPr>
        <w:tabs>
          <w:tab w:val="center" w:pos="9900"/>
        </w:tabs>
        <w:ind w:right="-24"/>
        <w:rPr>
          <w:sz w:val="28"/>
          <w:szCs w:val="28"/>
        </w:rPr>
      </w:pPr>
      <w:r w:rsidRPr="00CC5B2C">
        <w:rPr>
          <w:b/>
          <w:sz w:val="28"/>
          <w:szCs w:val="28"/>
        </w:rPr>
        <w:t xml:space="preserve">Раздел 9. </w:t>
      </w:r>
      <w:r w:rsidRPr="002905AE">
        <w:rPr>
          <w:sz w:val="28"/>
          <w:szCs w:val="28"/>
        </w:rPr>
        <w:t>Разъяснение положений документации об аукционе и внесение в нее изменений.</w:t>
      </w:r>
    </w:p>
    <w:p w:rsidR="00BD7D5A" w:rsidRPr="00CC5B2C" w:rsidRDefault="00BD7D5A" w:rsidP="00BD7D5A">
      <w:pPr>
        <w:tabs>
          <w:tab w:val="center" w:pos="9900"/>
        </w:tabs>
        <w:ind w:right="-24"/>
        <w:rPr>
          <w:sz w:val="28"/>
          <w:szCs w:val="28"/>
        </w:rPr>
      </w:pPr>
      <w:r w:rsidRPr="00CC5B2C">
        <w:rPr>
          <w:b/>
          <w:sz w:val="28"/>
          <w:szCs w:val="28"/>
        </w:rPr>
        <w:t>Приложения:</w:t>
      </w:r>
    </w:p>
    <w:p w:rsidR="00BD7D5A" w:rsidRPr="00CC5B2C" w:rsidRDefault="00BD7D5A" w:rsidP="00BD7D5A">
      <w:pPr>
        <w:pStyle w:val="11"/>
        <w:spacing w:after="0" w:line="240" w:lineRule="auto"/>
        <w:ind w:left="0"/>
        <w:jc w:val="both"/>
        <w:rPr>
          <w:rFonts w:ascii="Times New Roman" w:hAnsi="Times New Roman"/>
          <w:sz w:val="28"/>
          <w:szCs w:val="28"/>
        </w:rPr>
      </w:pPr>
      <w:r w:rsidRPr="00CC5B2C">
        <w:rPr>
          <w:rFonts w:ascii="Times New Roman" w:hAnsi="Times New Roman"/>
          <w:b/>
          <w:sz w:val="28"/>
          <w:szCs w:val="28"/>
        </w:rPr>
        <w:t xml:space="preserve">Приложение №1. </w:t>
      </w:r>
      <w:r w:rsidRPr="00CC5B2C">
        <w:rPr>
          <w:rFonts w:ascii="Times New Roman" w:hAnsi="Times New Roman"/>
          <w:sz w:val="28"/>
          <w:szCs w:val="28"/>
        </w:rPr>
        <w:t>Распоряжение Администрации муниципального образования «Красноярский район» Астраханской области от 19.04.2022 №255-р.</w:t>
      </w:r>
    </w:p>
    <w:p w:rsidR="00BD7D5A" w:rsidRPr="00CC5B2C" w:rsidRDefault="00BD7D5A" w:rsidP="00BD7D5A">
      <w:pPr>
        <w:pStyle w:val="11"/>
        <w:spacing w:after="0" w:line="240" w:lineRule="auto"/>
        <w:ind w:left="0"/>
        <w:jc w:val="both"/>
        <w:rPr>
          <w:rFonts w:ascii="Times New Roman" w:hAnsi="Times New Roman"/>
          <w:b/>
          <w:sz w:val="28"/>
          <w:szCs w:val="28"/>
        </w:rPr>
      </w:pPr>
      <w:r w:rsidRPr="00CC5B2C">
        <w:rPr>
          <w:rFonts w:ascii="Times New Roman" w:hAnsi="Times New Roman"/>
          <w:b/>
          <w:sz w:val="28"/>
          <w:szCs w:val="28"/>
        </w:rPr>
        <w:t xml:space="preserve">Приложение №2. </w:t>
      </w:r>
      <w:r w:rsidRPr="00CC5B2C">
        <w:rPr>
          <w:rFonts w:ascii="Times New Roman" w:hAnsi="Times New Roman"/>
          <w:sz w:val="28"/>
          <w:szCs w:val="28"/>
        </w:rPr>
        <w:t>Поэтажный</w:t>
      </w:r>
      <w:r w:rsidRPr="00CC5B2C">
        <w:rPr>
          <w:rFonts w:ascii="Times New Roman" w:hAnsi="Times New Roman"/>
          <w:b/>
          <w:sz w:val="28"/>
          <w:szCs w:val="28"/>
        </w:rPr>
        <w:t xml:space="preserve"> </w:t>
      </w:r>
      <w:r w:rsidRPr="00CC5B2C">
        <w:rPr>
          <w:rFonts w:ascii="Times New Roman" w:hAnsi="Times New Roman"/>
          <w:sz w:val="28"/>
          <w:szCs w:val="28"/>
        </w:rPr>
        <w:t xml:space="preserve">план строения, помещение 001, площадью 158,1 </w:t>
      </w:r>
      <w:proofErr w:type="spellStart"/>
      <w:r w:rsidRPr="00CC5B2C">
        <w:rPr>
          <w:rFonts w:ascii="Times New Roman" w:hAnsi="Times New Roman"/>
          <w:sz w:val="28"/>
          <w:szCs w:val="28"/>
        </w:rPr>
        <w:t>кв.м</w:t>
      </w:r>
      <w:proofErr w:type="spellEnd"/>
      <w:r w:rsidRPr="00CC5B2C">
        <w:rPr>
          <w:rFonts w:ascii="Times New Roman" w:hAnsi="Times New Roman"/>
          <w:sz w:val="28"/>
          <w:szCs w:val="28"/>
        </w:rPr>
        <w:t>.</w:t>
      </w:r>
      <w:r w:rsidRPr="00CC5B2C">
        <w:rPr>
          <w:rFonts w:ascii="Times New Roman" w:hAnsi="Times New Roman"/>
          <w:b/>
          <w:sz w:val="28"/>
          <w:szCs w:val="28"/>
        </w:rPr>
        <w:t xml:space="preserve"> </w:t>
      </w:r>
    </w:p>
    <w:p w:rsidR="00BD7D5A" w:rsidRPr="00CC5B2C" w:rsidRDefault="00BD7D5A" w:rsidP="00BD7D5A">
      <w:pPr>
        <w:jc w:val="both"/>
        <w:rPr>
          <w:b/>
          <w:sz w:val="28"/>
          <w:szCs w:val="28"/>
        </w:rPr>
      </w:pPr>
      <w:r w:rsidRPr="00CC5B2C">
        <w:rPr>
          <w:b/>
          <w:sz w:val="28"/>
          <w:szCs w:val="28"/>
        </w:rPr>
        <w:t xml:space="preserve">Приложение №3. </w:t>
      </w:r>
      <w:r w:rsidRPr="00CC5B2C">
        <w:rPr>
          <w:sz w:val="28"/>
          <w:szCs w:val="28"/>
        </w:rPr>
        <w:t xml:space="preserve">Форма заявки на участие в аукционе. </w:t>
      </w:r>
    </w:p>
    <w:p w:rsidR="00BD7D5A" w:rsidRPr="00CC5B2C" w:rsidRDefault="00BD7D5A" w:rsidP="00BD7D5A">
      <w:pPr>
        <w:jc w:val="both"/>
        <w:rPr>
          <w:sz w:val="28"/>
          <w:szCs w:val="28"/>
        </w:rPr>
      </w:pPr>
      <w:r w:rsidRPr="00CC5B2C">
        <w:rPr>
          <w:b/>
          <w:sz w:val="28"/>
          <w:szCs w:val="28"/>
        </w:rPr>
        <w:t xml:space="preserve">Приложение №4. </w:t>
      </w:r>
      <w:r w:rsidRPr="00CC5B2C">
        <w:rPr>
          <w:sz w:val="28"/>
          <w:szCs w:val="28"/>
        </w:rPr>
        <w:t>Перечень документов, представляемых с заявкой на участие в аукционе</w:t>
      </w:r>
      <w:r>
        <w:rPr>
          <w:sz w:val="28"/>
          <w:szCs w:val="28"/>
        </w:rPr>
        <w:t xml:space="preserve">. </w:t>
      </w:r>
    </w:p>
    <w:p w:rsidR="00BD7D5A" w:rsidRDefault="00BD7D5A" w:rsidP="0066003C">
      <w:pPr>
        <w:shd w:val="clear" w:color="auto" w:fill="FFFFFF"/>
        <w:tabs>
          <w:tab w:val="left" w:pos="426"/>
          <w:tab w:val="center" w:pos="4677"/>
          <w:tab w:val="right" w:pos="9355"/>
        </w:tabs>
        <w:ind w:right="23"/>
        <w:rPr>
          <w:b/>
          <w:bCs/>
          <w:color w:val="000000"/>
          <w:sz w:val="28"/>
          <w:szCs w:val="28"/>
        </w:rPr>
      </w:pPr>
      <w:r w:rsidRPr="00CC5B2C">
        <w:rPr>
          <w:b/>
          <w:sz w:val="28"/>
          <w:szCs w:val="28"/>
        </w:rPr>
        <w:t xml:space="preserve">Приложение №5. </w:t>
      </w:r>
      <w:r w:rsidRPr="00CC5B2C">
        <w:rPr>
          <w:sz w:val="28"/>
          <w:szCs w:val="28"/>
        </w:rPr>
        <w:t>Проект договора аренды имущества.</w:t>
      </w:r>
    </w:p>
    <w:p w:rsidR="0066003C" w:rsidRDefault="0066003C" w:rsidP="00BD7D5A">
      <w:pPr>
        <w:shd w:val="clear" w:color="auto" w:fill="FFFFFF"/>
        <w:tabs>
          <w:tab w:val="left" w:pos="426"/>
          <w:tab w:val="center" w:pos="4677"/>
          <w:tab w:val="right" w:pos="9355"/>
        </w:tabs>
        <w:ind w:right="23"/>
        <w:jc w:val="center"/>
        <w:rPr>
          <w:b/>
          <w:bCs/>
          <w:color w:val="000000"/>
          <w:sz w:val="28"/>
          <w:szCs w:val="28"/>
        </w:rPr>
      </w:pPr>
      <w:r>
        <w:rPr>
          <w:b/>
          <w:bCs/>
          <w:color w:val="000000"/>
          <w:sz w:val="28"/>
          <w:szCs w:val="28"/>
        </w:rPr>
        <w:br w:type="page"/>
      </w:r>
    </w:p>
    <w:p w:rsidR="00BD7D5A" w:rsidRDefault="00BD7D5A" w:rsidP="00BD7D5A">
      <w:pPr>
        <w:shd w:val="clear" w:color="auto" w:fill="FFFFFF"/>
        <w:tabs>
          <w:tab w:val="left" w:pos="426"/>
          <w:tab w:val="center" w:pos="4677"/>
          <w:tab w:val="right" w:pos="9355"/>
        </w:tabs>
        <w:ind w:right="23"/>
        <w:jc w:val="center"/>
        <w:rPr>
          <w:b/>
          <w:bCs/>
          <w:color w:val="000000"/>
          <w:sz w:val="28"/>
          <w:szCs w:val="28"/>
        </w:rPr>
      </w:pPr>
      <w:r w:rsidRPr="00CC5B2C">
        <w:rPr>
          <w:b/>
          <w:bCs/>
          <w:color w:val="000000"/>
          <w:sz w:val="28"/>
          <w:szCs w:val="28"/>
        </w:rPr>
        <w:lastRenderedPageBreak/>
        <w:t>1. Законодательное регулирование.</w:t>
      </w:r>
    </w:p>
    <w:p w:rsidR="00BD7D5A" w:rsidRPr="00CC5B2C" w:rsidRDefault="00BD7D5A" w:rsidP="00BD7D5A">
      <w:pPr>
        <w:shd w:val="clear" w:color="auto" w:fill="FFFFFF"/>
        <w:tabs>
          <w:tab w:val="left" w:pos="426"/>
          <w:tab w:val="center" w:pos="4677"/>
          <w:tab w:val="right" w:pos="9355"/>
        </w:tabs>
        <w:ind w:right="23"/>
        <w:jc w:val="center"/>
        <w:rPr>
          <w:b/>
          <w:bCs/>
          <w:color w:val="000000"/>
          <w:sz w:val="28"/>
          <w:szCs w:val="28"/>
        </w:rPr>
      </w:pPr>
    </w:p>
    <w:p w:rsidR="00BD7D5A" w:rsidRDefault="00BD7D5A" w:rsidP="00BD7D5A">
      <w:pPr>
        <w:shd w:val="clear" w:color="auto" w:fill="FFFFFF"/>
        <w:ind w:right="23" w:firstLine="708"/>
        <w:jc w:val="both"/>
        <w:rPr>
          <w:color w:val="000000"/>
          <w:sz w:val="28"/>
          <w:szCs w:val="28"/>
        </w:rPr>
      </w:pPr>
      <w:r w:rsidRPr="00CC5B2C">
        <w:rPr>
          <w:color w:val="000000"/>
          <w:sz w:val="28"/>
          <w:szCs w:val="28"/>
        </w:rPr>
        <w:t xml:space="preserve">Настоящая документация об аукционе подготовлена в соответствии с Приказом ФАС РФ </w:t>
      </w:r>
      <w:r w:rsidRPr="00CC5B2C">
        <w:rPr>
          <w:sz w:val="28"/>
          <w:szCs w:val="28"/>
        </w:rPr>
        <w:t xml:space="preserve">от 10 февраля 2010 г. N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w:t>
      </w:r>
      <w:r w:rsidRPr="00CC5B2C">
        <w:rPr>
          <w:color w:val="000000"/>
          <w:sz w:val="28"/>
          <w:szCs w:val="28"/>
        </w:rPr>
        <w:t>Федеральным законом от 26.07.2006 г. № 135-ФЗ «О защите конкуренции», Гражданским кодексом РФ, а также иными нормативными правовыми актами, регулирующими отношения, связанные с заключением договоров аренды.</w:t>
      </w:r>
    </w:p>
    <w:p w:rsidR="00BD7D5A" w:rsidRPr="00CC5B2C" w:rsidRDefault="00BD7D5A" w:rsidP="00BD7D5A">
      <w:pPr>
        <w:shd w:val="clear" w:color="auto" w:fill="FFFFFF"/>
        <w:ind w:right="23" w:firstLine="708"/>
        <w:jc w:val="both"/>
        <w:rPr>
          <w:b/>
          <w:bCs/>
          <w:color w:val="000000"/>
          <w:sz w:val="28"/>
          <w:szCs w:val="28"/>
        </w:rPr>
      </w:pPr>
    </w:p>
    <w:p w:rsidR="00BD7D5A" w:rsidRDefault="00BD7D5A" w:rsidP="00BD7D5A">
      <w:pPr>
        <w:shd w:val="clear" w:color="auto" w:fill="FFFFFF"/>
        <w:tabs>
          <w:tab w:val="left" w:pos="426"/>
          <w:tab w:val="center" w:pos="4677"/>
          <w:tab w:val="right" w:pos="9355"/>
        </w:tabs>
        <w:ind w:right="23"/>
        <w:jc w:val="center"/>
        <w:rPr>
          <w:b/>
          <w:bCs/>
          <w:color w:val="000000"/>
          <w:sz w:val="28"/>
          <w:szCs w:val="28"/>
        </w:rPr>
      </w:pPr>
      <w:r w:rsidRPr="00CC5B2C">
        <w:rPr>
          <w:b/>
          <w:bCs/>
          <w:color w:val="000000"/>
          <w:sz w:val="28"/>
          <w:szCs w:val="28"/>
        </w:rPr>
        <w:t>2.</w:t>
      </w:r>
      <w:r>
        <w:rPr>
          <w:b/>
          <w:bCs/>
          <w:color w:val="000000"/>
          <w:sz w:val="28"/>
          <w:szCs w:val="28"/>
        </w:rPr>
        <w:t xml:space="preserve"> </w:t>
      </w:r>
      <w:r w:rsidRPr="00CC5B2C">
        <w:rPr>
          <w:b/>
          <w:bCs/>
          <w:color w:val="000000"/>
          <w:sz w:val="28"/>
          <w:szCs w:val="28"/>
        </w:rPr>
        <w:t>Сведения об Организаторе аукциона. Предмет аукциона.</w:t>
      </w:r>
    </w:p>
    <w:p w:rsidR="00BD7D5A" w:rsidRPr="00CC5B2C" w:rsidRDefault="00BD7D5A" w:rsidP="00BD7D5A">
      <w:pPr>
        <w:shd w:val="clear" w:color="auto" w:fill="FFFFFF"/>
        <w:tabs>
          <w:tab w:val="left" w:pos="426"/>
          <w:tab w:val="center" w:pos="4677"/>
          <w:tab w:val="right" w:pos="9355"/>
        </w:tabs>
        <w:ind w:right="23"/>
        <w:jc w:val="center"/>
        <w:rPr>
          <w:b/>
          <w:bCs/>
          <w:color w:val="000000"/>
          <w:sz w:val="28"/>
          <w:szCs w:val="28"/>
        </w:rPr>
      </w:pPr>
    </w:p>
    <w:p w:rsidR="00BD7D5A" w:rsidRPr="00CC5B2C" w:rsidRDefault="00BD7D5A" w:rsidP="0066003C">
      <w:pPr>
        <w:ind w:firstLine="709"/>
        <w:jc w:val="both"/>
        <w:rPr>
          <w:b/>
          <w:sz w:val="28"/>
          <w:szCs w:val="28"/>
        </w:rPr>
      </w:pPr>
      <w:r w:rsidRPr="00CC5B2C">
        <w:rPr>
          <w:b/>
          <w:sz w:val="28"/>
          <w:szCs w:val="28"/>
        </w:rPr>
        <w:t>2.1. Основание проведения аукциона</w:t>
      </w:r>
      <w:r w:rsidRPr="00CC5B2C">
        <w:rPr>
          <w:b/>
          <w:i/>
          <w:sz w:val="28"/>
          <w:szCs w:val="28"/>
        </w:rPr>
        <w:t xml:space="preserve"> </w:t>
      </w:r>
      <w:r w:rsidRPr="00CC5B2C">
        <w:rPr>
          <w:i/>
          <w:sz w:val="28"/>
          <w:szCs w:val="28"/>
        </w:rPr>
        <w:t xml:space="preserve">– </w:t>
      </w:r>
      <w:r w:rsidRPr="00CC5B2C">
        <w:rPr>
          <w:sz w:val="28"/>
          <w:szCs w:val="28"/>
        </w:rPr>
        <w:t>Распоряжение Администрации муниципального образования «Красноярский район» от 19.04.2022 №255-р (Приложение №1).</w:t>
      </w:r>
    </w:p>
    <w:p w:rsidR="00BD7D5A" w:rsidRPr="00CC5B2C" w:rsidRDefault="00BD7D5A" w:rsidP="0066003C">
      <w:pPr>
        <w:ind w:firstLine="709"/>
        <w:jc w:val="both"/>
        <w:rPr>
          <w:b/>
          <w:sz w:val="28"/>
          <w:szCs w:val="28"/>
        </w:rPr>
      </w:pPr>
      <w:r w:rsidRPr="00CC5B2C">
        <w:rPr>
          <w:b/>
          <w:sz w:val="28"/>
          <w:szCs w:val="28"/>
        </w:rPr>
        <w:t xml:space="preserve">2.2. Собственник имущества, право заключения договора аренды, которого выставляется на аукцион </w:t>
      </w:r>
      <w:r w:rsidRPr="00CC5B2C">
        <w:rPr>
          <w:i/>
          <w:sz w:val="28"/>
          <w:szCs w:val="28"/>
        </w:rPr>
        <w:t xml:space="preserve">– </w:t>
      </w:r>
      <w:r w:rsidRPr="00CC5B2C">
        <w:rPr>
          <w:sz w:val="28"/>
          <w:szCs w:val="28"/>
        </w:rPr>
        <w:t>Муниципальное</w:t>
      </w:r>
      <w:r w:rsidRPr="00CC5B2C">
        <w:rPr>
          <w:i/>
          <w:sz w:val="28"/>
          <w:szCs w:val="28"/>
        </w:rPr>
        <w:t xml:space="preserve"> </w:t>
      </w:r>
      <w:r w:rsidRPr="00CC5B2C">
        <w:rPr>
          <w:sz w:val="28"/>
          <w:szCs w:val="28"/>
        </w:rPr>
        <w:t xml:space="preserve">образование «Красноярский район», закреплено на праве оперативного управления за администрацией </w:t>
      </w:r>
      <w:r w:rsidR="0066003C" w:rsidRPr="00CC5B2C">
        <w:rPr>
          <w:sz w:val="28"/>
          <w:szCs w:val="28"/>
        </w:rPr>
        <w:t xml:space="preserve">муниципального образования </w:t>
      </w:r>
      <w:r w:rsidRPr="00CC5B2C">
        <w:rPr>
          <w:sz w:val="28"/>
          <w:szCs w:val="28"/>
        </w:rPr>
        <w:t>«Красноярский район».</w:t>
      </w:r>
    </w:p>
    <w:p w:rsidR="00BD7D5A" w:rsidRPr="00CC5B2C" w:rsidRDefault="00BD7D5A" w:rsidP="0066003C">
      <w:pPr>
        <w:ind w:firstLine="709"/>
        <w:jc w:val="both"/>
        <w:rPr>
          <w:sz w:val="28"/>
          <w:szCs w:val="28"/>
        </w:rPr>
      </w:pPr>
      <w:r w:rsidRPr="00CC5B2C">
        <w:rPr>
          <w:b/>
          <w:sz w:val="28"/>
          <w:szCs w:val="28"/>
        </w:rPr>
        <w:t xml:space="preserve">2.3. Организатор аукциона: </w:t>
      </w:r>
      <w:r w:rsidRPr="00CC5B2C">
        <w:rPr>
          <w:sz w:val="28"/>
          <w:szCs w:val="28"/>
        </w:rPr>
        <w:t>Администрация муниципального образования «Красноярский район».</w:t>
      </w:r>
    </w:p>
    <w:p w:rsidR="00BD7D5A" w:rsidRPr="00CC5B2C" w:rsidRDefault="00BD7D5A" w:rsidP="0066003C">
      <w:pPr>
        <w:ind w:firstLine="709"/>
        <w:jc w:val="both"/>
        <w:rPr>
          <w:sz w:val="28"/>
          <w:szCs w:val="28"/>
        </w:rPr>
      </w:pPr>
      <w:r w:rsidRPr="00CC5B2C">
        <w:rPr>
          <w:sz w:val="28"/>
          <w:szCs w:val="28"/>
        </w:rPr>
        <w:t xml:space="preserve">Местонахождение, почтовый адрес: 416150, Астраханская область, Красноярский район, с. Красный Яр, ул. Советская,1. Адрес электронной почты: </w:t>
      </w:r>
      <w:hyperlink r:id="rId8" w:history="1">
        <w:r w:rsidRPr="00CC5B2C">
          <w:rPr>
            <w:rStyle w:val="a4"/>
            <w:sz w:val="28"/>
            <w:szCs w:val="28"/>
            <w:lang w:val="en-US"/>
          </w:rPr>
          <w:t>invest</w:t>
        </w:r>
        <w:r w:rsidRPr="00CC5B2C">
          <w:rPr>
            <w:rStyle w:val="a4"/>
            <w:sz w:val="28"/>
            <w:szCs w:val="28"/>
          </w:rPr>
          <w:t>@</w:t>
        </w:r>
        <w:proofErr w:type="spellStart"/>
        <w:r w:rsidRPr="00CC5B2C">
          <w:rPr>
            <w:rStyle w:val="a4"/>
            <w:sz w:val="28"/>
            <w:szCs w:val="28"/>
          </w:rPr>
          <w:t>kras</w:t>
        </w:r>
        <w:r w:rsidRPr="00CC5B2C">
          <w:rPr>
            <w:rStyle w:val="a4"/>
            <w:sz w:val="28"/>
            <w:szCs w:val="28"/>
            <w:lang w:val="en-US"/>
          </w:rPr>
          <w:t>niyar</w:t>
        </w:r>
        <w:proofErr w:type="spellEnd"/>
        <w:r w:rsidRPr="00CC5B2C">
          <w:rPr>
            <w:rStyle w:val="a4"/>
            <w:sz w:val="28"/>
            <w:szCs w:val="28"/>
          </w:rPr>
          <w:t>.</w:t>
        </w:r>
        <w:proofErr w:type="spellStart"/>
        <w:r w:rsidRPr="00CC5B2C">
          <w:rPr>
            <w:rStyle w:val="a4"/>
            <w:sz w:val="28"/>
            <w:szCs w:val="28"/>
          </w:rPr>
          <w:t>ru</w:t>
        </w:r>
        <w:proofErr w:type="spellEnd"/>
        <w:r w:rsidRPr="00CC5B2C">
          <w:rPr>
            <w:rStyle w:val="a4"/>
            <w:sz w:val="28"/>
            <w:szCs w:val="28"/>
          </w:rPr>
          <w:t xml:space="preserve">. </w:t>
        </w:r>
      </w:hyperlink>
      <w:r w:rsidRPr="00CC5B2C">
        <w:rPr>
          <w:sz w:val="28"/>
          <w:szCs w:val="28"/>
        </w:rPr>
        <w:t xml:space="preserve"> </w:t>
      </w:r>
    </w:p>
    <w:p w:rsidR="00BD7D5A" w:rsidRPr="00CC5B2C" w:rsidRDefault="00BD7D5A" w:rsidP="0066003C">
      <w:pPr>
        <w:ind w:firstLine="709"/>
        <w:jc w:val="both"/>
        <w:rPr>
          <w:b/>
          <w:sz w:val="28"/>
          <w:szCs w:val="28"/>
        </w:rPr>
      </w:pPr>
      <w:r w:rsidRPr="00CC5B2C">
        <w:rPr>
          <w:sz w:val="28"/>
          <w:szCs w:val="28"/>
        </w:rPr>
        <w:t>Контактное лицо: Туракова Динара Маратовна, телефон: 8 (85146) 92-4-93.</w:t>
      </w:r>
    </w:p>
    <w:p w:rsidR="00BD7D5A" w:rsidRPr="00CC5B2C" w:rsidRDefault="00BD7D5A" w:rsidP="0066003C">
      <w:pPr>
        <w:ind w:firstLine="709"/>
        <w:rPr>
          <w:sz w:val="28"/>
          <w:szCs w:val="28"/>
        </w:rPr>
      </w:pPr>
      <w:r w:rsidRPr="00CC5B2C">
        <w:rPr>
          <w:b/>
          <w:sz w:val="28"/>
          <w:szCs w:val="28"/>
        </w:rPr>
        <w:t>2.4. Казенное предприятие Астраханской области «Фонд государственного имущества Астраханской области»</w:t>
      </w:r>
      <w:r>
        <w:rPr>
          <w:sz w:val="28"/>
          <w:szCs w:val="28"/>
        </w:rPr>
        <w:t xml:space="preserve"> согласно </w:t>
      </w:r>
      <w:r w:rsidRPr="00CC5B2C">
        <w:rPr>
          <w:sz w:val="28"/>
          <w:szCs w:val="28"/>
        </w:rPr>
        <w:t>договору</w:t>
      </w:r>
      <w:r>
        <w:rPr>
          <w:sz w:val="28"/>
          <w:szCs w:val="28"/>
        </w:rPr>
        <w:t>,</w:t>
      </w:r>
      <w:r w:rsidRPr="00CC5B2C">
        <w:rPr>
          <w:sz w:val="28"/>
          <w:szCs w:val="28"/>
        </w:rPr>
        <w:t xml:space="preserve"> осуществляет функции по организации и проведению аукциона.</w:t>
      </w:r>
    </w:p>
    <w:p w:rsidR="00BD7D5A" w:rsidRPr="00CC5B2C" w:rsidRDefault="00BD7D5A" w:rsidP="0066003C">
      <w:pPr>
        <w:shd w:val="clear" w:color="auto" w:fill="FFFFFF"/>
        <w:ind w:firstLine="709"/>
        <w:jc w:val="both"/>
        <w:rPr>
          <w:b/>
          <w:sz w:val="28"/>
          <w:szCs w:val="28"/>
        </w:rPr>
      </w:pPr>
      <w:r w:rsidRPr="00CC5B2C">
        <w:rPr>
          <w:sz w:val="28"/>
          <w:szCs w:val="28"/>
        </w:rPr>
        <w:t xml:space="preserve">Местонахождение, почтовый адрес: 414000, г. Астрахань, ул. </w:t>
      </w:r>
      <w:r w:rsidR="0066003C">
        <w:rPr>
          <w:sz w:val="28"/>
          <w:szCs w:val="28"/>
        </w:rPr>
        <w:t>Ленина, 28. Контактный телефон:</w:t>
      </w:r>
      <w:r w:rsidRPr="00CC5B2C">
        <w:rPr>
          <w:b/>
          <w:sz w:val="28"/>
          <w:szCs w:val="28"/>
        </w:rPr>
        <w:t xml:space="preserve"> </w:t>
      </w:r>
      <w:r w:rsidRPr="00CC5B2C">
        <w:rPr>
          <w:sz w:val="28"/>
          <w:szCs w:val="28"/>
        </w:rPr>
        <w:t>44-49-94</w:t>
      </w:r>
      <w:r w:rsidRPr="00CC5B2C">
        <w:rPr>
          <w:b/>
          <w:sz w:val="28"/>
          <w:szCs w:val="28"/>
        </w:rPr>
        <w:t xml:space="preserve">. </w:t>
      </w:r>
      <w:r w:rsidRPr="00CC5B2C">
        <w:rPr>
          <w:sz w:val="28"/>
          <w:szCs w:val="28"/>
        </w:rPr>
        <w:t>Факс</w:t>
      </w:r>
      <w:r w:rsidRPr="00CC5B2C">
        <w:rPr>
          <w:b/>
          <w:sz w:val="28"/>
          <w:szCs w:val="28"/>
        </w:rPr>
        <w:t xml:space="preserve">: </w:t>
      </w:r>
      <w:r w:rsidRPr="00CC5B2C">
        <w:rPr>
          <w:sz w:val="28"/>
          <w:szCs w:val="28"/>
        </w:rPr>
        <w:t>44-77-28</w:t>
      </w:r>
      <w:r w:rsidRPr="00CC5B2C">
        <w:rPr>
          <w:b/>
          <w:sz w:val="28"/>
          <w:szCs w:val="28"/>
        </w:rPr>
        <w:t xml:space="preserve">, </w:t>
      </w:r>
      <w:r w:rsidRPr="00CC5B2C">
        <w:rPr>
          <w:sz w:val="28"/>
          <w:szCs w:val="28"/>
        </w:rPr>
        <w:t>адрес электронной почты</w:t>
      </w:r>
      <w:r w:rsidRPr="00CC5B2C">
        <w:rPr>
          <w:color w:val="000000"/>
          <w:sz w:val="28"/>
          <w:szCs w:val="28"/>
        </w:rPr>
        <w:t xml:space="preserve">: </w:t>
      </w:r>
      <w:hyperlink r:id="rId9" w:history="1">
        <w:r w:rsidRPr="00CC5B2C">
          <w:rPr>
            <w:rStyle w:val="a4"/>
            <w:sz w:val="28"/>
            <w:szCs w:val="28"/>
          </w:rPr>
          <w:t>fond</w:t>
        </w:r>
        <w:r w:rsidRPr="00CC5B2C">
          <w:rPr>
            <w:rStyle w:val="a4"/>
            <w:sz w:val="28"/>
            <w:szCs w:val="28"/>
            <w:lang w:val="en-US"/>
          </w:rPr>
          <w:t>gosim</w:t>
        </w:r>
        <w:r w:rsidRPr="00BD7D5A">
          <w:rPr>
            <w:rStyle w:val="a4"/>
            <w:sz w:val="28"/>
            <w:szCs w:val="28"/>
          </w:rPr>
          <w:t>30</w:t>
        </w:r>
        <w:r w:rsidRPr="00CC5B2C">
          <w:rPr>
            <w:rStyle w:val="a4"/>
            <w:sz w:val="28"/>
            <w:szCs w:val="28"/>
          </w:rPr>
          <w:t>@mail.ru</w:t>
        </w:r>
      </w:hyperlink>
      <w:r w:rsidRPr="00CC5B2C">
        <w:rPr>
          <w:sz w:val="28"/>
          <w:szCs w:val="28"/>
        </w:rPr>
        <w:t>.</w:t>
      </w:r>
      <w:r w:rsidRPr="00CC5B2C">
        <w:rPr>
          <w:color w:val="000000"/>
          <w:sz w:val="28"/>
          <w:szCs w:val="28"/>
        </w:rPr>
        <w:t xml:space="preserve"> </w:t>
      </w:r>
    </w:p>
    <w:p w:rsidR="00BD7D5A" w:rsidRPr="00CC5B2C" w:rsidRDefault="00BD7D5A" w:rsidP="0066003C">
      <w:pPr>
        <w:shd w:val="clear" w:color="auto" w:fill="FFFFFF"/>
        <w:tabs>
          <w:tab w:val="left" w:pos="4470"/>
        </w:tabs>
        <w:ind w:firstLine="709"/>
        <w:jc w:val="both"/>
        <w:rPr>
          <w:sz w:val="28"/>
          <w:szCs w:val="28"/>
        </w:rPr>
      </w:pPr>
      <w:r w:rsidRPr="00CC5B2C">
        <w:rPr>
          <w:b/>
          <w:sz w:val="28"/>
          <w:szCs w:val="28"/>
        </w:rPr>
        <w:t>2.5. Предмет аукциона.</w:t>
      </w:r>
      <w:r w:rsidRPr="00CC5B2C">
        <w:rPr>
          <w:b/>
          <w:sz w:val="28"/>
          <w:szCs w:val="28"/>
        </w:rPr>
        <w:tab/>
      </w:r>
    </w:p>
    <w:p w:rsidR="00BD7D5A" w:rsidRPr="00CC5B2C" w:rsidRDefault="00BD7D5A" w:rsidP="0066003C">
      <w:pPr>
        <w:pStyle w:val="12"/>
        <w:ind w:firstLine="709"/>
        <w:jc w:val="both"/>
        <w:rPr>
          <w:rFonts w:ascii="Times New Roman" w:hAnsi="Times New Roman"/>
          <w:sz w:val="28"/>
          <w:szCs w:val="28"/>
        </w:rPr>
      </w:pPr>
      <w:r w:rsidRPr="00CC5B2C">
        <w:rPr>
          <w:rFonts w:ascii="Times New Roman" w:hAnsi="Times New Roman"/>
          <w:sz w:val="28"/>
          <w:szCs w:val="28"/>
        </w:rPr>
        <w:t xml:space="preserve">Годовая арендная плата за право пользования имуществом - помещением 001, площадью 158,1 </w:t>
      </w:r>
      <w:proofErr w:type="spellStart"/>
      <w:r w:rsidRPr="00CC5B2C">
        <w:rPr>
          <w:rFonts w:ascii="Times New Roman" w:hAnsi="Times New Roman"/>
          <w:sz w:val="28"/>
          <w:szCs w:val="28"/>
        </w:rPr>
        <w:t>кв.м</w:t>
      </w:r>
      <w:proofErr w:type="spellEnd"/>
      <w:r w:rsidRPr="00CC5B2C">
        <w:rPr>
          <w:rFonts w:ascii="Times New Roman" w:hAnsi="Times New Roman"/>
          <w:sz w:val="28"/>
          <w:szCs w:val="28"/>
        </w:rPr>
        <w:t>., кадастровый №30:06:100617:5417, по адресу: Астраханская область, Красноярский район, с Красный Яр, ул. Советская, д. 62, пом</w:t>
      </w:r>
      <w:r>
        <w:rPr>
          <w:rFonts w:ascii="Times New Roman" w:hAnsi="Times New Roman"/>
          <w:sz w:val="28"/>
          <w:szCs w:val="28"/>
        </w:rPr>
        <w:t>.</w:t>
      </w:r>
      <w:r w:rsidRPr="00CC5B2C">
        <w:rPr>
          <w:rFonts w:ascii="Times New Roman" w:hAnsi="Times New Roman"/>
          <w:sz w:val="28"/>
          <w:szCs w:val="28"/>
        </w:rPr>
        <w:t xml:space="preserve"> 001.</w:t>
      </w:r>
    </w:p>
    <w:p w:rsidR="00BD7D5A" w:rsidRPr="00CC5B2C" w:rsidRDefault="00BD7D5A" w:rsidP="0066003C">
      <w:pPr>
        <w:pStyle w:val="12"/>
        <w:ind w:firstLine="709"/>
        <w:jc w:val="both"/>
        <w:rPr>
          <w:rFonts w:ascii="Times New Roman" w:hAnsi="Times New Roman"/>
          <w:sz w:val="28"/>
          <w:szCs w:val="28"/>
        </w:rPr>
      </w:pPr>
      <w:r w:rsidRPr="00CC5B2C">
        <w:rPr>
          <w:rFonts w:ascii="Times New Roman" w:hAnsi="Times New Roman"/>
          <w:b/>
          <w:sz w:val="28"/>
          <w:szCs w:val="28"/>
        </w:rPr>
        <w:t>2.6. Форма торгов</w:t>
      </w:r>
      <w:r w:rsidRPr="00CC5B2C">
        <w:rPr>
          <w:rFonts w:ascii="Times New Roman" w:hAnsi="Times New Roman"/>
          <w:sz w:val="28"/>
          <w:szCs w:val="28"/>
        </w:rPr>
        <w:t xml:space="preserve"> – аукцион, открытый по составу участников и по форме подачи предложений о цене договора.</w:t>
      </w:r>
    </w:p>
    <w:p w:rsidR="00BD7D5A" w:rsidRPr="00CC5B2C" w:rsidRDefault="00BD7D5A" w:rsidP="0066003C">
      <w:pPr>
        <w:pStyle w:val="11"/>
        <w:spacing w:after="0" w:line="240" w:lineRule="auto"/>
        <w:ind w:left="0" w:firstLine="709"/>
        <w:jc w:val="both"/>
        <w:rPr>
          <w:rFonts w:ascii="Times New Roman" w:hAnsi="Times New Roman"/>
          <w:sz w:val="28"/>
          <w:szCs w:val="28"/>
        </w:rPr>
      </w:pPr>
      <w:r w:rsidRPr="00CC5B2C">
        <w:rPr>
          <w:rFonts w:ascii="Times New Roman" w:hAnsi="Times New Roman"/>
          <w:b/>
          <w:sz w:val="28"/>
          <w:szCs w:val="28"/>
        </w:rPr>
        <w:t>2.7. Целевое назначение:</w:t>
      </w:r>
      <w:r w:rsidRPr="00CC5B2C">
        <w:rPr>
          <w:rFonts w:ascii="Times New Roman" w:hAnsi="Times New Roman"/>
          <w:sz w:val="28"/>
          <w:szCs w:val="28"/>
        </w:rPr>
        <w:t xml:space="preserve"> не установлено.</w:t>
      </w:r>
    </w:p>
    <w:p w:rsidR="00BD7D5A" w:rsidRDefault="00BD7D5A" w:rsidP="0066003C">
      <w:pPr>
        <w:pStyle w:val="11"/>
        <w:spacing w:after="0" w:line="240" w:lineRule="auto"/>
        <w:ind w:left="0" w:firstLine="709"/>
        <w:jc w:val="both"/>
        <w:rPr>
          <w:rFonts w:ascii="Times New Roman" w:hAnsi="Times New Roman"/>
          <w:b/>
          <w:sz w:val="28"/>
          <w:szCs w:val="28"/>
        </w:rPr>
      </w:pPr>
      <w:r w:rsidRPr="00CC5B2C">
        <w:rPr>
          <w:rFonts w:ascii="Times New Roman" w:hAnsi="Times New Roman"/>
          <w:b/>
          <w:sz w:val="28"/>
          <w:szCs w:val="28"/>
        </w:rPr>
        <w:t xml:space="preserve">2.8. Срок аренды </w:t>
      </w:r>
      <w:r w:rsidRPr="00CC5B2C">
        <w:rPr>
          <w:rFonts w:ascii="Times New Roman" w:hAnsi="Times New Roman"/>
          <w:sz w:val="28"/>
          <w:szCs w:val="28"/>
        </w:rPr>
        <w:t>по договору составляет 5 лет.</w:t>
      </w:r>
    </w:p>
    <w:p w:rsidR="00BD7D5A" w:rsidRPr="00CC5B2C" w:rsidRDefault="00BD7D5A" w:rsidP="0066003C">
      <w:pPr>
        <w:pStyle w:val="11"/>
        <w:spacing w:after="0" w:line="240" w:lineRule="auto"/>
        <w:ind w:left="0" w:firstLine="709"/>
        <w:jc w:val="both"/>
        <w:rPr>
          <w:rFonts w:ascii="Times New Roman" w:hAnsi="Times New Roman"/>
          <w:sz w:val="28"/>
          <w:szCs w:val="28"/>
        </w:rPr>
      </w:pPr>
      <w:r w:rsidRPr="00CC5B2C">
        <w:rPr>
          <w:rFonts w:ascii="Times New Roman" w:hAnsi="Times New Roman"/>
          <w:b/>
          <w:sz w:val="28"/>
          <w:szCs w:val="28"/>
        </w:rPr>
        <w:lastRenderedPageBreak/>
        <w:t xml:space="preserve">2.9. Начальная цена – </w:t>
      </w:r>
      <w:r w:rsidRPr="00CC5B2C">
        <w:rPr>
          <w:rFonts w:ascii="Times New Roman" w:hAnsi="Times New Roman"/>
          <w:sz w:val="28"/>
          <w:szCs w:val="28"/>
        </w:rPr>
        <w:t>годовая арендная плата 224502 (двести двадцать четыре тысячи пятьсот два) рубля, без учета НДС.</w:t>
      </w:r>
    </w:p>
    <w:p w:rsidR="00BD7D5A" w:rsidRPr="00CC5B2C" w:rsidRDefault="00BD7D5A" w:rsidP="0066003C">
      <w:pPr>
        <w:pStyle w:val="a6"/>
        <w:ind w:firstLine="709"/>
        <w:rPr>
          <w:color w:val="000000"/>
          <w:sz w:val="28"/>
          <w:szCs w:val="28"/>
        </w:rPr>
      </w:pPr>
      <w:r w:rsidRPr="00CC5B2C">
        <w:rPr>
          <w:b/>
          <w:sz w:val="28"/>
          <w:szCs w:val="28"/>
        </w:rPr>
        <w:t xml:space="preserve">2.10. </w:t>
      </w:r>
      <w:r w:rsidRPr="00CC5B2C">
        <w:rPr>
          <w:sz w:val="28"/>
          <w:szCs w:val="28"/>
        </w:rPr>
        <w:t xml:space="preserve">Документация об аукционе на бумажном носителе может быть получена с </w:t>
      </w:r>
      <w:r w:rsidRPr="00CC5B2C">
        <w:rPr>
          <w:b/>
          <w:sz w:val="28"/>
          <w:szCs w:val="28"/>
        </w:rPr>
        <w:t>17 июня 2022г.</w:t>
      </w:r>
      <w:r w:rsidRPr="00CC5B2C">
        <w:rPr>
          <w:sz w:val="28"/>
          <w:szCs w:val="28"/>
        </w:rPr>
        <w:t xml:space="preserve"> в рабочие дни приема заявок по местному времени с 9-00 час. до 16-00 час. по адресу КП АО «Фонд госимущества Астраханской области»: г. Астрахань, ул. Ленина, 28, второй этаж, </w:t>
      </w:r>
      <w:proofErr w:type="spellStart"/>
      <w:r w:rsidRPr="00CC5B2C">
        <w:rPr>
          <w:sz w:val="28"/>
          <w:szCs w:val="28"/>
        </w:rPr>
        <w:t>каб</w:t>
      </w:r>
      <w:proofErr w:type="spellEnd"/>
      <w:r w:rsidRPr="00CC5B2C">
        <w:rPr>
          <w:sz w:val="28"/>
          <w:szCs w:val="28"/>
        </w:rPr>
        <w:t>.</w:t>
      </w:r>
      <w:r>
        <w:rPr>
          <w:sz w:val="28"/>
          <w:szCs w:val="28"/>
        </w:rPr>
        <w:t xml:space="preserve"> №9, а так</w:t>
      </w:r>
      <w:r w:rsidRPr="00CC5B2C">
        <w:rPr>
          <w:sz w:val="28"/>
          <w:szCs w:val="28"/>
        </w:rPr>
        <w:t xml:space="preserve">же в электронном виде </w:t>
      </w:r>
      <w:r w:rsidRPr="00CC5B2C">
        <w:rPr>
          <w:color w:val="000000"/>
          <w:sz w:val="28"/>
          <w:szCs w:val="28"/>
        </w:rPr>
        <w:t xml:space="preserve">на официальном сайте торгов </w:t>
      </w:r>
      <w:hyperlink r:id="rId10" w:history="1">
        <w:r w:rsidRPr="00CC5B2C">
          <w:rPr>
            <w:sz w:val="28"/>
            <w:szCs w:val="28"/>
          </w:rPr>
          <w:t>http://torgi.gov.ru/</w:t>
        </w:r>
      </w:hyperlink>
      <w:r w:rsidRPr="00CC5B2C">
        <w:rPr>
          <w:sz w:val="28"/>
          <w:szCs w:val="28"/>
        </w:rPr>
        <w:t xml:space="preserve">. </w:t>
      </w:r>
    </w:p>
    <w:p w:rsidR="00BD7D5A" w:rsidRPr="00CC5B2C" w:rsidRDefault="00BD7D5A" w:rsidP="0066003C">
      <w:pPr>
        <w:pStyle w:val="a6"/>
        <w:ind w:firstLine="709"/>
        <w:rPr>
          <w:sz w:val="28"/>
          <w:szCs w:val="28"/>
        </w:rPr>
      </w:pPr>
      <w:r w:rsidRPr="00CC5B2C">
        <w:rPr>
          <w:sz w:val="28"/>
          <w:szCs w:val="28"/>
        </w:rPr>
        <w:t xml:space="preserve">Плата за документацию об аукционе на бумажном носителе предусмотрена в размере 200 рублей, которая вносится в кассу или перечисляется на расчетный счет КП АО «Фонд госимущества Астраханской области»: ИНН 3015095441, КПП 301501001, р/с №40602810405000000022 в Астраханском отделении №8625 ПАО Сбербанк, к/с №30101810500000000602, БИК 041203602, до ее получения.  </w:t>
      </w:r>
    </w:p>
    <w:p w:rsidR="00BD7D5A" w:rsidRPr="00CC5B2C" w:rsidRDefault="00BD7D5A" w:rsidP="0066003C">
      <w:pPr>
        <w:pStyle w:val="12"/>
        <w:ind w:firstLine="709"/>
        <w:jc w:val="both"/>
        <w:rPr>
          <w:rFonts w:ascii="Times New Roman" w:hAnsi="Times New Roman"/>
          <w:b/>
          <w:sz w:val="28"/>
          <w:szCs w:val="28"/>
        </w:rPr>
      </w:pPr>
      <w:r w:rsidRPr="00CC5B2C">
        <w:rPr>
          <w:rFonts w:ascii="Times New Roman" w:hAnsi="Times New Roman"/>
          <w:b/>
          <w:sz w:val="28"/>
          <w:szCs w:val="28"/>
        </w:rPr>
        <w:t xml:space="preserve">2.11. Дата начала приема заявок на участие в аукционе </w:t>
      </w:r>
      <w:r w:rsidRPr="00CC5B2C">
        <w:rPr>
          <w:rFonts w:ascii="Times New Roman" w:hAnsi="Times New Roman"/>
          <w:sz w:val="28"/>
          <w:szCs w:val="28"/>
        </w:rPr>
        <w:t xml:space="preserve">– </w:t>
      </w:r>
      <w:r w:rsidRPr="00CC5B2C">
        <w:rPr>
          <w:rFonts w:ascii="Times New Roman" w:hAnsi="Times New Roman"/>
          <w:b/>
          <w:sz w:val="28"/>
          <w:szCs w:val="28"/>
        </w:rPr>
        <w:t>17 июня 2022г.</w:t>
      </w:r>
    </w:p>
    <w:p w:rsidR="00BD7D5A" w:rsidRPr="00CC5B2C" w:rsidRDefault="00BD7D5A" w:rsidP="0066003C">
      <w:pPr>
        <w:pStyle w:val="11"/>
        <w:tabs>
          <w:tab w:val="left" w:pos="8238"/>
        </w:tabs>
        <w:spacing w:after="0" w:line="240" w:lineRule="auto"/>
        <w:ind w:left="0" w:firstLine="709"/>
        <w:jc w:val="both"/>
        <w:rPr>
          <w:rFonts w:ascii="Times New Roman" w:hAnsi="Times New Roman"/>
          <w:b/>
          <w:sz w:val="28"/>
          <w:szCs w:val="28"/>
        </w:rPr>
      </w:pPr>
      <w:r w:rsidRPr="00CC5B2C">
        <w:rPr>
          <w:rFonts w:ascii="Times New Roman" w:hAnsi="Times New Roman"/>
          <w:b/>
          <w:sz w:val="28"/>
          <w:szCs w:val="28"/>
        </w:rPr>
        <w:t>2.12. Дата и время око</w:t>
      </w:r>
      <w:r>
        <w:rPr>
          <w:rFonts w:ascii="Times New Roman" w:hAnsi="Times New Roman"/>
          <w:b/>
          <w:sz w:val="28"/>
          <w:szCs w:val="28"/>
        </w:rPr>
        <w:t>нчания приема заявок</w:t>
      </w:r>
      <w:r w:rsidRPr="00CC5B2C">
        <w:rPr>
          <w:rFonts w:ascii="Times New Roman" w:hAnsi="Times New Roman"/>
          <w:sz w:val="28"/>
          <w:szCs w:val="28"/>
        </w:rPr>
        <w:t>–</w:t>
      </w:r>
      <w:r w:rsidRPr="00CC5B2C">
        <w:rPr>
          <w:rFonts w:ascii="Times New Roman" w:hAnsi="Times New Roman"/>
          <w:b/>
          <w:sz w:val="28"/>
          <w:szCs w:val="28"/>
        </w:rPr>
        <w:t>08 июля 2022г. в 12</w:t>
      </w:r>
      <w:r w:rsidRPr="00CC5B2C">
        <w:rPr>
          <w:rFonts w:ascii="Times New Roman" w:hAnsi="Times New Roman"/>
          <w:b/>
          <w:sz w:val="28"/>
          <w:szCs w:val="28"/>
          <w:u w:val="single"/>
          <w:vertAlign w:val="superscript"/>
        </w:rPr>
        <w:t>00</w:t>
      </w:r>
      <w:r>
        <w:rPr>
          <w:rFonts w:ascii="Times New Roman" w:hAnsi="Times New Roman"/>
          <w:b/>
          <w:sz w:val="28"/>
          <w:szCs w:val="28"/>
          <w:u w:val="single"/>
          <w:vertAlign w:val="superscript"/>
        </w:rPr>
        <w:t>.</w:t>
      </w:r>
      <w:r w:rsidRPr="00CC5B2C">
        <w:rPr>
          <w:rFonts w:ascii="Times New Roman" w:hAnsi="Times New Roman"/>
          <w:b/>
          <w:sz w:val="28"/>
          <w:szCs w:val="28"/>
        </w:rPr>
        <w:tab/>
      </w:r>
    </w:p>
    <w:p w:rsidR="00BD7D5A" w:rsidRPr="00CC5B2C" w:rsidRDefault="00BD7D5A" w:rsidP="0066003C">
      <w:pPr>
        <w:pStyle w:val="11"/>
        <w:spacing w:after="0" w:line="240" w:lineRule="auto"/>
        <w:ind w:left="0" w:firstLine="709"/>
        <w:jc w:val="both"/>
        <w:rPr>
          <w:rFonts w:ascii="Times New Roman" w:hAnsi="Times New Roman"/>
          <w:b/>
          <w:sz w:val="28"/>
          <w:szCs w:val="28"/>
        </w:rPr>
      </w:pPr>
      <w:r w:rsidRPr="00CC5B2C">
        <w:rPr>
          <w:rFonts w:ascii="Times New Roman" w:hAnsi="Times New Roman"/>
          <w:b/>
          <w:sz w:val="28"/>
          <w:szCs w:val="28"/>
        </w:rPr>
        <w:t>2.13. Время и место приема заявок</w:t>
      </w:r>
      <w:r w:rsidRPr="00CC5B2C">
        <w:rPr>
          <w:rFonts w:ascii="Times New Roman" w:hAnsi="Times New Roman"/>
          <w:sz w:val="28"/>
          <w:szCs w:val="28"/>
        </w:rPr>
        <w:t xml:space="preserve"> - рабочие дни с 9.00 до 16.00 по местному времени по адресу КП АО «Фонд госимущества Астраханской области»: г. Астрахань, ул. Ленина, 28, второй этаж, </w:t>
      </w:r>
      <w:proofErr w:type="spellStart"/>
      <w:r w:rsidRPr="00CC5B2C">
        <w:rPr>
          <w:rFonts w:ascii="Times New Roman" w:hAnsi="Times New Roman"/>
          <w:sz w:val="28"/>
          <w:szCs w:val="28"/>
        </w:rPr>
        <w:t>каб</w:t>
      </w:r>
      <w:proofErr w:type="spellEnd"/>
      <w:r w:rsidRPr="00CC5B2C">
        <w:rPr>
          <w:rFonts w:ascii="Times New Roman" w:hAnsi="Times New Roman"/>
          <w:sz w:val="28"/>
          <w:szCs w:val="28"/>
        </w:rPr>
        <w:t xml:space="preserve">. 9. </w:t>
      </w:r>
    </w:p>
    <w:p w:rsidR="00BD7D5A" w:rsidRPr="00CC5B2C" w:rsidRDefault="00BD7D5A" w:rsidP="0066003C">
      <w:pPr>
        <w:pStyle w:val="11"/>
        <w:spacing w:after="0" w:line="240" w:lineRule="auto"/>
        <w:ind w:left="0" w:firstLine="709"/>
        <w:jc w:val="both"/>
        <w:rPr>
          <w:rFonts w:ascii="Times New Roman" w:hAnsi="Times New Roman"/>
          <w:b/>
          <w:sz w:val="28"/>
          <w:szCs w:val="28"/>
        </w:rPr>
      </w:pPr>
      <w:r w:rsidRPr="00CC5B2C">
        <w:rPr>
          <w:rFonts w:ascii="Times New Roman" w:hAnsi="Times New Roman"/>
          <w:b/>
          <w:sz w:val="28"/>
          <w:szCs w:val="28"/>
        </w:rPr>
        <w:t xml:space="preserve">2.14. Место, дата и время начала рассмотрения заявок </w:t>
      </w:r>
      <w:r w:rsidRPr="00CC5B2C">
        <w:rPr>
          <w:rFonts w:ascii="Times New Roman" w:hAnsi="Times New Roman"/>
          <w:sz w:val="28"/>
          <w:szCs w:val="28"/>
        </w:rPr>
        <w:t xml:space="preserve">– </w:t>
      </w:r>
      <w:r w:rsidRPr="00CC5B2C">
        <w:rPr>
          <w:rFonts w:ascii="Times New Roman" w:hAnsi="Times New Roman"/>
          <w:b/>
          <w:sz w:val="28"/>
          <w:szCs w:val="28"/>
        </w:rPr>
        <w:t>08 июля</w:t>
      </w:r>
      <w:r w:rsidRPr="00CC5B2C">
        <w:rPr>
          <w:rFonts w:ascii="Times New Roman" w:hAnsi="Times New Roman"/>
          <w:sz w:val="28"/>
          <w:szCs w:val="28"/>
        </w:rPr>
        <w:t xml:space="preserve"> </w:t>
      </w:r>
      <w:r w:rsidRPr="00CC5B2C">
        <w:rPr>
          <w:rFonts w:ascii="Times New Roman" w:hAnsi="Times New Roman"/>
          <w:b/>
          <w:sz w:val="28"/>
          <w:szCs w:val="28"/>
        </w:rPr>
        <w:t>2022г. в 14 час.</w:t>
      </w:r>
      <w:r w:rsidRPr="00CC5B2C">
        <w:rPr>
          <w:rFonts w:ascii="Times New Roman" w:hAnsi="Times New Roman"/>
          <w:sz w:val="28"/>
          <w:szCs w:val="28"/>
        </w:rPr>
        <w:t xml:space="preserve"> по местному времени по адресу КП АО «Фонд госимущества Астраханской области»: г. Астрахань, ул. Ленина, 28, второй этаж, </w:t>
      </w:r>
      <w:proofErr w:type="spellStart"/>
      <w:r w:rsidRPr="00CC5B2C">
        <w:rPr>
          <w:rFonts w:ascii="Times New Roman" w:hAnsi="Times New Roman"/>
          <w:sz w:val="28"/>
          <w:szCs w:val="28"/>
        </w:rPr>
        <w:t>каб</w:t>
      </w:r>
      <w:proofErr w:type="spellEnd"/>
      <w:r w:rsidRPr="00CC5B2C">
        <w:rPr>
          <w:rFonts w:ascii="Times New Roman" w:hAnsi="Times New Roman"/>
          <w:sz w:val="28"/>
          <w:szCs w:val="28"/>
        </w:rPr>
        <w:t xml:space="preserve">. 9. </w:t>
      </w:r>
    </w:p>
    <w:p w:rsidR="00BD7D5A" w:rsidRPr="00CC5B2C" w:rsidRDefault="00BD7D5A" w:rsidP="0066003C">
      <w:pPr>
        <w:pStyle w:val="11"/>
        <w:spacing w:after="0" w:line="240" w:lineRule="auto"/>
        <w:ind w:left="0" w:firstLine="709"/>
        <w:jc w:val="both"/>
        <w:rPr>
          <w:rFonts w:ascii="Times New Roman" w:hAnsi="Times New Roman"/>
          <w:b/>
          <w:color w:val="000000"/>
          <w:sz w:val="28"/>
          <w:szCs w:val="28"/>
        </w:rPr>
      </w:pPr>
      <w:r w:rsidRPr="00CC5B2C">
        <w:rPr>
          <w:rFonts w:ascii="Times New Roman" w:hAnsi="Times New Roman"/>
          <w:b/>
          <w:sz w:val="28"/>
          <w:szCs w:val="28"/>
        </w:rPr>
        <w:t>2.15. Дата, время и место проведения аукциона - подведение итогов – 18 июля 2022г. в 10 час.</w:t>
      </w:r>
      <w:r w:rsidRPr="00CC5B2C">
        <w:rPr>
          <w:rFonts w:ascii="Times New Roman" w:hAnsi="Times New Roman"/>
          <w:sz w:val="28"/>
          <w:szCs w:val="28"/>
        </w:rPr>
        <w:t xml:space="preserve"> по местному времени</w:t>
      </w:r>
      <w:r w:rsidRPr="00CC5B2C">
        <w:rPr>
          <w:rFonts w:ascii="Times New Roman" w:hAnsi="Times New Roman"/>
          <w:b/>
          <w:sz w:val="28"/>
          <w:szCs w:val="28"/>
        </w:rPr>
        <w:t xml:space="preserve"> </w:t>
      </w:r>
      <w:r w:rsidRPr="00CC5B2C">
        <w:rPr>
          <w:rFonts w:ascii="Times New Roman" w:hAnsi="Times New Roman"/>
          <w:sz w:val="28"/>
          <w:szCs w:val="28"/>
        </w:rPr>
        <w:t xml:space="preserve">по адресу: г. Астрахань, ул. Ленина, 28, второй этаж, </w:t>
      </w:r>
      <w:proofErr w:type="spellStart"/>
      <w:r w:rsidRPr="00CC5B2C">
        <w:rPr>
          <w:rFonts w:ascii="Times New Roman" w:hAnsi="Times New Roman"/>
          <w:sz w:val="28"/>
          <w:szCs w:val="28"/>
        </w:rPr>
        <w:t>каб</w:t>
      </w:r>
      <w:proofErr w:type="spellEnd"/>
      <w:r w:rsidRPr="00CC5B2C">
        <w:rPr>
          <w:rFonts w:ascii="Times New Roman" w:hAnsi="Times New Roman"/>
          <w:sz w:val="28"/>
          <w:szCs w:val="28"/>
        </w:rPr>
        <w:t>. 1.</w:t>
      </w:r>
    </w:p>
    <w:p w:rsidR="00BD7D5A" w:rsidRPr="00CC5B2C" w:rsidRDefault="00BD7D5A" w:rsidP="0066003C">
      <w:pPr>
        <w:pStyle w:val="11"/>
        <w:spacing w:after="0" w:line="240" w:lineRule="auto"/>
        <w:ind w:left="0" w:firstLine="709"/>
        <w:jc w:val="both"/>
        <w:rPr>
          <w:rFonts w:ascii="Times New Roman" w:hAnsi="Times New Roman"/>
          <w:b/>
          <w:sz w:val="28"/>
          <w:szCs w:val="28"/>
        </w:rPr>
      </w:pPr>
      <w:r w:rsidRPr="00CC5B2C">
        <w:rPr>
          <w:rFonts w:ascii="Times New Roman" w:hAnsi="Times New Roman"/>
          <w:b/>
          <w:color w:val="000000"/>
          <w:sz w:val="28"/>
          <w:szCs w:val="28"/>
        </w:rPr>
        <w:t>2.16. Характеристика имущества.</w:t>
      </w:r>
    </w:p>
    <w:p w:rsidR="00BD7D5A" w:rsidRPr="00CC5B2C" w:rsidRDefault="00BD7D5A" w:rsidP="0066003C">
      <w:pPr>
        <w:ind w:firstLine="709"/>
        <w:jc w:val="both"/>
        <w:rPr>
          <w:sz w:val="28"/>
          <w:szCs w:val="28"/>
        </w:rPr>
      </w:pPr>
      <w:r w:rsidRPr="00CC5B2C">
        <w:rPr>
          <w:sz w:val="28"/>
          <w:szCs w:val="28"/>
        </w:rPr>
        <w:t xml:space="preserve">Помещение 001, площадью 158,1 </w:t>
      </w:r>
      <w:proofErr w:type="spellStart"/>
      <w:r w:rsidRPr="00CC5B2C">
        <w:rPr>
          <w:sz w:val="28"/>
          <w:szCs w:val="28"/>
        </w:rPr>
        <w:t>кв.м</w:t>
      </w:r>
      <w:proofErr w:type="spellEnd"/>
      <w:r w:rsidRPr="00CC5B2C">
        <w:rPr>
          <w:sz w:val="28"/>
          <w:szCs w:val="28"/>
        </w:rPr>
        <w:t xml:space="preserve">., кадастровый №30:06:100617:5417, по адресу: Астраханская область, Красноярский район, с Красный Яр, ул. Советская, д. 62, </w:t>
      </w:r>
      <w:proofErr w:type="spellStart"/>
      <w:r w:rsidRPr="00CC5B2C">
        <w:rPr>
          <w:sz w:val="28"/>
          <w:szCs w:val="28"/>
        </w:rPr>
        <w:t>пом</w:t>
      </w:r>
      <w:proofErr w:type="spellEnd"/>
      <w:r w:rsidRPr="00CC5B2C">
        <w:rPr>
          <w:sz w:val="28"/>
          <w:szCs w:val="28"/>
        </w:rPr>
        <w:t xml:space="preserve"> 001.</w:t>
      </w:r>
    </w:p>
    <w:p w:rsidR="00BD7D5A" w:rsidRPr="00CC5B2C" w:rsidRDefault="00BD7D5A" w:rsidP="0066003C">
      <w:pPr>
        <w:ind w:firstLine="709"/>
        <w:jc w:val="both"/>
        <w:rPr>
          <w:sz w:val="28"/>
          <w:szCs w:val="28"/>
        </w:rPr>
      </w:pPr>
      <w:r w:rsidRPr="00CC5B2C">
        <w:rPr>
          <w:sz w:val="28"/>
          <w:szCs w:val="28"/>
        </w:rPr>
        <w:t>Помещение 001, назначение: нежилое помещение, расположено на первом этаже административного здания, техническое состояние удовлетворительное.</w:t>
      </w:r>
    </w:p>
    <w:p w:rsidR="00BD7D5A" w:rsidRPr="00CC5B2C" w:rsidRDefault="00BD7D5A" w:rsidP="0066003C">
      <w:pPr>
        <w:ind w:firstLine="709"/>
        <w:jc w:val="both"/>
        <w:rPr>
          <w:sz w:val="28"/>
          <w:szCs w:val="28"/>
        </w:rPr>
      </w:pPr>
      <w:r w:rsidRPr="00CC5B2C">
        <w:rPr>
          <w:sz w:val="28"/>
          <w:szCs w:val="28"/>
        </w:rPr>
        <w:t xml:space="preserve">Помещение 001 включает в себя 10 (десять) комнат: №1 – 63,2 </w:t>
      </w:r>
      <w:proofErr w:type="spellStart"/>
      <w:r w:rsidRPr="00CC5B2C">
        <w:rPr>
          <w:sz w:val="28"/>
          <w:szCs w:val="28"/>
        </w:rPr>
        <w:t>кв.м</w:t>
      </w:r>
      <w:proofErr w:type="spellEnd"/>
      <w:r w:rsidRPr="00CC5B2C">
        <w:rPr>
          <w:sz w:val="28"/>
          <w:szCs w:val="28"/>
        </w:rPr>
        <w:t xml:space="preserve">., №3 – 21,7 </w:t>
      </w:r>
      <w:proofErr w:type="spellStart"/>
      <w:r w:rsidRPr="00CC5B2C">
        <w:rPr>
          <w:sz w:val="28"/>
          <w:szCs w:val="28"/>
        </w:rPr>
        <w:t>кв.м</w:t>
      </w:r>
      <w:proofErr w:type="spellEnd"/>
      <w:r w:rsidRPr="00CC5B2C">
        <w:rPr>
          <w:sz w:val="28"/>
          <w:szCs w:val="28"/>
        </w:rPr>
        <w:t xml:space="preserve">., №4 – 11,3 </w:t>
      </w:r>
      <w:proofErr w:type="spellStart"/>
      <w:r w:rsidRPr="00CC5B2C">
        <w:rPr>
          <w:sz w:val="28"/>
          <w:szCs w:val="28"/>
        </w:rPr>
        <w:t>кв.м</w:t>
      </w:r>
      <w:proofErr w:type="spellEnd"/>
      <w:r w:rsidRPr="00CC5B2C">
        <w:rPr>
          <w:sz w:val="28"/>
          <w:szCs w:val="28"/>
        </w:rPr>
        <w:t xml:space="preserve">., №5 – 17,0 </w:t>
      </w:r>
      <w:proofErr w:type="spellStart"/>
      <w:r w:rsidRPr="00CC5B2C">
        <w:rPr>
          <w:sz w:val="28"/>
          <w:szCs w:val="28"/>
        </w:rPr>
        <w:t>кв.м</w:t>
      </w:r>
      <w:proofErr w:type="spellEnd"/>
      <w:r w:rsidRPr="00CC5B2C">
        <w:rPr>
          <w:sz w:val="28"/>
          <w:szCs w:val="28"/>
        </w:rPr>
        <w:t xml:space="preserve">., №6 – 15,4 </w:t>
      </w:r>
      <w:proofErr w:type="spellStart"/>
      <w:r w:rsidRPr="00CC5B2C">
        <w:rPr>
          <w:sz w:val="28"/>
          <w:szCs w:val="28"/>
        </w:rPr>
        <w:t>кв.</w:t>
      </w:r>
      <w:r>
        <w:rPr>
          <w:sz w:val="28"/>
          <w:szCs w:val="28"/>
        </w:rPr>
        <w:t>м</w:t>
      </w:r>
      <w:proofErr w:type="spellEnd"/>
      <w:r>
        <w:rPr>
          <w:sz w:val="28"/>
          <w:szCs w:val="28"/>
        </w:rPr>
        <w:t xml:space="preserve">., №7 – 7,3 </w:t>
      </w:r>
      <w:proofErr w:type="spellStart"/>
      <w:r>
        <w:rPr>
          <w:sz w:val="28"/>
          <w:szCs w:val="28"/>
        </w:rPr>
        <w:t>кв.м</w:t>
      </w:r>
      <w:proofErr w:type="spellEnd"/>
      <w:r>
        <w:rPr>
          <w:sz w:val="28"/>
          <w:szCs w:val="28"/>
        </w:rPr>
        <w:t xml:space="preserve">., №8 – 11,1 </w:t>
      </w:r>
      <w:proofErr w:type="spellStart"/>
      <w:r>
        <w:rPr>
          <w:sz w:val="28"/>
          <w:szCs w:val="28"/>
        </w:rPr>
        <w:t>кв.</w:t>
      </w:r>
      <w:r w:rsidRPr="00CC5B2C">
        <w:rPr>
          <w:sz w:val="28"/>
          <w:szCs w:val="28"/>
        </w:rPr>
        <w:t>м</w:t>
      </w:r>
      <w:proofErr w:type="spellEnd"/>
      <w:r w:rsidRPr="00CC5B2C">
        <w:rPr>
          <w:sz w:val="28"/>
          <w:szCs w:val="28"/>
        </w:rPr>
        <w:t xml:space="preserve">., №9 – 5,3 </w:t>
      </w:r>
      <w:proofErr w:type="spellStart"/>
      <w:r w:rsidRPr="00CC5B2C">
        <w:rPr>
          <w:sz w:val="28"/>
          <w:szCs w:val="28"/>
        </w:rPr>
        <w:t>кв.м</w:t>
      </w:r>
      <w:proofErr w:type="spellEnd"/>
      <w:r w:rsidRPr="00CC5B2C">
        <w:rPr>
          <w:sz w:val="28"/>
          <w:szCs w:val="28"/>
        </w:rPr>
        <w:t xml:space="preserve">., №10 – 2,7 </w:t>
      </w:r>
      <w:proofErr w:type="spellStart"/>
      <w:r w:rsidRPr="00CC5B2C">
        <w:rPr>
          <w:sz w:val="28"/>
          <w:szCs w:val="28"/>
        </w:rPr>
        <w:t>кв.м</w:t>
      </w:r>
      <w:proofErr w:type="spellEnd"/>
      <w:r w:rsidRPr="00CC5B2C">
        <w:rPr>
          <w:sz w:val="28"/>
          <w:szCs w:val="28"/>
        </w:rPr>
        <w:t xml:space="preserve">., №11 – 3,1 </w:t>
      </w:r>
      <w:proofErr w:type="spellStart"/>
      <w:r w:rsidRPr="00CC5B2C">
        <w:rPr>
          <w:sz w:val="28"/>
          <w:szCs w:val="28"/>
        </w:rPr>
        <w:t>кв.м</w:t>
      </w:r>
      <w:proofErr w:type="spellEnd"/>
      <w:r w:rsidRPr="00CC5B2C">
        <w:rPr>
          <w:sz w:val="28"/>
          <w:szCs w:val="28"/>
        </w:rPr>
        <w:t>.</w:t>
      </w:r>
    </w:p>
    <w:p w:rsidR="00BD7D5A" w:rsidRPr="00CC5B2C" w:rsidRDefault="00BD7D5A" w:rsidP="0066003C">
      <w:pPr>
        <w:ind w:firstLine="709"/>
        <w:jc w:val="both"/>
        <w:rPr>
          <w:sz w:val="28"/>
          <w:szCs w:val="28"/>
        </w:rPr>
      </w:pPr>
      <w:r w:rsidRPr="00CC5B2C">
        <w:rPr>
          <w:sz w:val="28"/>
          <w:szCs w:val="28"/>
        </w:rPr>
        <w:t>Номер и дата государственной регистрации права оперативного управления помещения 001: 30:06:100617:5417-30/055/2022-2 от 12.04.2022.</w:t>
      </w:r>
    </w:p>
    <w:p w:rsidR="00BD7D5A" w:rsidRPr="00CC5B2C" w:rsidRDefault="00BD7D5A" w:rsidP="0066003C">
      <w:pPr>
        <w:ind w:firstLine="709"/>
        <w:jc w:val="both"/>
        <w:rPr>
          <w:sz w:val="28"/>
          <w:szCs w:val="28"/>
        </w:rPr>
      </w:pPr>
      <w:r w:rsidRPr="00CC5B2C">
        <w:rPr>
          <w:sz w:val="28"/>
          <w:szCs w:val="28"/>
        </w:rPr>
        <w:t xml:space="preserve">Выписка из ЕГРН об объекте недвижимости от 20.04.2022 №КУВИ -001/2022-59897289.  </w:t>
      </w:r>
    </w:p>
    <w:p w:rsidR="00BD7D5A" w:rsidRPr="00CC5B2C" w:rsidRDefault="00BD7D5A" w:rsidP="0066003C">
      <w:pPr>
        <w:ind w:firstLine="709"/>
        <w:jc w:val="both"/>
        <w:rPr>
          <w:sz w:val="28"/>
          <w:szCs w:val="28"/>
        </w:rPr>
      </w:pPr>
      <w:r w:rsidRPr="00CC5B2C">
        <w:rPr>
          <w:sz w:val="28"/>
          <w:szCs w:val="28"/>
        </w:rPr>
        <w:t xml:space="preserve">Административное здание, площадью 1017,2 </w:t>
      </w:r>
      <w:proofErr w:type="spellStart"/>
      <w:r w:rsidRPr="00CC5B2C">
        <w:rPr>
          <w:sz w:val="28"/>
          <w:szCs w:val="28"/>
        </w:rPr>
        <w:t>кв.м</w:t>
      </w:r>
      <w:proofErr w:type="spellEnd"/>
      <w:r w:rsidRPr="00CC5B2C">
        <w:rPr>
          <w:sz w:val="28"/>
          <w:szCs w:val="28"/>
        </w:rPr>
        <w:t xml:space="preserve">., кадастровый №30:06:100617:2191, двухэтажное, назначение: нежилое, год завершения строительства 1970. </w:t>
      </w:r>
      <w:r w:rsidRPr="00CC5B2C">
        <w:rPr>
          <w:sz w:val="28"/>
          <w:szCs w:val="28"/>
        </w:rPr>
        <w:tab/>
        <w:t xml:space="preserve"> </w:t>
      </w:r>
    </w:p>
    <w:p w:rsidR="00BD7D5A" w:rsidRPr="00CC5B2C" w:rsidRDefault="00BD7D5A" w:rsidP="0066003C">
      <w:pPr>
        <w:ind w:firstLine="709"/>
        <w:jc w:val="both"/>
        <w:rPr>
          <w:sz w:val="28"/>
          <w:szCs w:val="28"/>
        </w:rPr>
      </w:pPr>
      <w:r w:rsidRPr="00CC5B2C">
        <w:rPr>
          <w:sz w:val="28"/>
          <w:szCs w:val="28"/>
        </w:rPr>
        <w:t xml:space="preserve">Фундамент кирпичный, ленточный; стены и перегородки кирпичные; перекрытия </w:t>
      </w:r>
      <w:r>
        <w:rPr>
          <w:sz w:val="28"/>
          <w:szCs w:val="28"/>
        </w:rPr>
        <w:t xml:space="preserve">деревянные, утепленные; кровля </w:t>
      </w:r>
      <w:r w:rsidRPr="00CC5B2C">
        <w:rPr>
          <w:sz w:val="28"/>
          <w:szCs w:val="28"/>
        </w:rPr>
        <w:t xml:space="preserve">- </w:t>
      </w:r>
      <w:proofErr w:type="spellStart"/>
      <w:r w:rsidRPr="00CC5B2C">
        <w:rPr>
          <w:sz w:val="28"/>
          <w:szCs w:val="28"/>
        </w:rPr>
        <w:t>азбоцементные</w:t>
      </w:r>
      <w:proofErr w:type="spellEnd"/>
      <w:r w:rsidRPr="00CC5B2C">
        <w:rPr>
          <w:sz w:val="28"/>
          <w:szCs w:val="28"/>
        </w:rPr>
        <w:t xml:space="preserve"> листы; полы </w:t>
      </w:r>
      <w:proofErr w:type="spellStart"/>
      <w:r w:rsidRPr="00CC5B2C">
        <w:rPr>
          <w:sz w:val="28"/>
          <w:szCs w:val="28"/>
        </w:rPr>
        <w:t>досщатые</w:t>
      </w:r>
      <w:proofErr w:type="spellEnd"/>
      <w:r w:rsidRPr="00CC5B2C">
        <w:rPr>
          <w:sz w:val="28"/>
          <w:szCs w:val="28"/>
        </w:rPr>
        <w:t xml:space="preserve">, линолеумовые, керамическая плитка. (Приложение №2). </w:t>
      </w:r>
    </w:p>
    <w:p w:rsidR="00BD7D5A" w:rsidRPr="00CC5B2C" w:rsidRDefault="00BD7D5A" w:rsidP="0066003C">
      <w:pPr>
        <w:pStyle w:val="11"/>
        <w:spacing w:after="0" w:line="240" w:lineRule="auto"/>
        <w:ind w:left="0" w:firstLine="709"/>
        <w:jc w:val="both"/>
        <w:rPr>
          <w:rFonts w:ascii="Times New Roman" w:hAnsi="Times New Roman"/>
          <w:sz w:val="28"/>
          <w:szCs w:val="28"/>
        </w:rPr>
      </w:pPr>
      <w:r w:rsidRPr="00CC5B2C">
        <w:rPr>
          <w:rFonts w:ascii="Times New Roman" w:hAnsi="Times New Roman"/>
          <w:b/>
          <w:sz w:val="28"/>
          <w:szCs w:val="28"/>
        </w:rPr>
        <w:t>2.17. Дата, время, график проведения осмотра помещения 001, передаваемого в аренду</w:t>
      </w:r>
      <w:r w:rsidRPr="00CC5B2C">
        <w:rPr>
          <w:rFonts w:ascii="Times New Roman" w:hAnsi="Times New Roman"/>
          <w:sz w:val="28"/>
          <w:szCs w:val="28"/>
        </w:rPr>
        <w:t>.</w:t>
      </w:r>
    </w:p>
    <w:p w:rsidR="00BD7D5A" w:rsidRPr="00CC5B2C" w:rsidRDefault="00BD7D5A" w:rsidP="0066003C">
      <w:pPr>
        <w:pStyle w:val="11"/>
        <w:spacing w:after="0" w:line="240" w:lineRule="auto"/>
        <w:ind w:left="0" w:firstLine="709"/>
        <w:jc w:val="both"/>
        <w:rPr>
          <w:rFonts w:ascii="Times New Roman" w:hAnsi="Times New Roman"/>
          <w:sz w:val="28"/>
          <w:szCs w:val="28"/>
        </w:rPr>
      </w:pPr>
      <w:r w:rsidRPr="00CC5B2C">
        <w:rPr>
          <w:rFonts w:ascii="Times New Roman" w:hAnsi="Times New Roman"/>
          <w:sz w:val="28"/>
          <w:szCs w:val="28"/>
        </w:rPr>
        <w:t>Ежедневно, кроме выходных и праздничных дней, с 13</w:t>
      </w:r>
      <w:r w:rsidRPr="00CC5B2C">
        <w:rPr>
          <w:rFonts w:ascii="Times New Roman" w:hAnsi="Times New Roman"/>
          <w:sz w:val="28"/>
          <w:szCs w:val="28"/>
          <w:u w:val="single"/>
          <w:vertAlign w:val="superscript"/>
        </w:rPr>
        <w:t>00</w:t>
      </w:r>
      <w:r w:rsidRPr="00CC5B2C">
        <w:rPr>
          <w:rFonts w:ascii="Times New Roman" w:hAnsi="Times New Roman"/>
          <w:sz w:val="28"/>
          <w:szCs w:val="28"/>
        </w:rPr>
        <w:t xml:space="preserve"> до 16</w:t>
      </w:r>
      <w:r w:rsidRPr="00CC5B2C">
        <w:rPr>
          <w:rFonts w:ascii="Times New Roman" w:hAnsi="Times New Roman"/>
          <w:sz w:val="28"/>
          <w:szCs w:val="28"/>
          <w:u w:val="single"/>
          <w:vertAlign w:val="superscript"/>
        </w:rPr>
        <w:t>00</w:t>
      </w:r>
      <w:r w:rsidRPr="00CC5B2C">
        <w:rPr>
          <w:rFonts w:ascii="Times New Roman" w:hAnsi="Times New Roman"/>
          <w:sz w:val="28"/>
          <w:szCs w:val="28"/>
        </w:rPr>
        <w:t xml:space="preserve"> часов по местному времени, по предварительному согласованию с организатором аукциона по телефону 8(85146) 92-4-93, но не позднее, чем за 2 рабочих дня до даты окончания срока подачи заявок на участие в аукционе. Контактное лицо - Туракова Динара Маратовна.</w:t>
      </w:r>
    </w:p>
    <w:p w:rsidR="00BD7D5A" w:rsidRPr="00CC5B2C" w:rsidRDefault="00BD7D5A" w:rsidP="0066003C">
      <w:pPr>
        <w:pStyle w:val="11"/>
        <w:spacing w:after="0" w:line="240" w:lineRule="auto"/>
        <w:ind w:left="0" w:firstLine="709"/>
        <w:jc w:val="both"/>
        <w:rPr>
          <w:rFonts w:ascii="Times New Roman" w:hAnsi="Times New Roman"/>
          <w:sz w:val="28"/>
          <w:szCs w:val="28"/>
        </w:rPr>
      </w:pPr>
      <w:r w:rsidRPr="00CC5B2C">
        <w:rPr>
          <w:rFonts w:ascii="Times New Roman" w:hAnsi="Times New Roman"/>
          <w:b/>
          <w:sz w:val="28"/>
          <w:szCs w:val="28"/>
        </w:rPr>
        <w:t>2.18. Требования к техническому состоянию муниципального имущества на момент окончания срока договора аренды.</w:t>
      </w:r>
    </w:p>
    <w:p w:rsidR="00BD7D5A" w:rsidRDefault="00BD7D5A" w:rsidP="0066003C">
      <w:pPr>
        <w:shd w:val="clear" w:color="auto" w:fill="FFFFFF"/>
        <w:tabs>
          <w:tab w:val="left" w:pos="426"/>
        </w:tabs>
        <w:ind w:firstLine="709"/>
        <w:jc w:val="both"/>
        <w:rPr>
          <w:sz w:val="28"/>
          <w:szCs w:val="28"/>
          <w:lang w:eastAsia="ru-RU"/>
        </w:rPr>
      </w:pPr>
      <w:r w:rsidRPr="00CC5B2C">
        <w:rPr>
          <w:sz w:val="28"/>
          <w:szCs w:val="28"/>
          <w:lang w:eastAsia="ru-RU"/>
        </w:rPr>
        <w:t xml:space="preserve">Техническое состояние муниципального имущества на момент окончания срока действия договора должно соответствовать состоянию с учетом нормального износа. </w:t>
      </w:r>
    </w:p>
    <w:p w:rsidR="00BD7D5A" w:rsidRPr="00CC5B2C" w:rsidRDefault="00BD7D5A" w:rsidP="00BD7D5A">
      <w:pPr>
        <w:shd w:val="clear" w:color="auto" w:fill="FFFFFF"/>
        <w:tabs>
          <w:tab w:val="left" w:pos="426"/>
        </w:tabs>
        <w:ind w:right="23" w:firstLine="709"/>
        <w:jc w:val="both"/>
        <w:rPr>
          <w:sz w:val="28"/>
          <w:szCs w:val="28"/>
          <w:lang w:eastAsia="ru-RU"/>
        </w:rPr>
      </w:pPr>
    </w:p>
    <w:p w:rsidR="00BD7D5A" w:rsidRDefault="00BD7D5A" w:rsidP="00BD7D5A">
      <w:pPr>
        <w:shd w:val="clear" w:color="auto" w:fill="FFFFFF"/>
        <w:tabs>
          <w:tab w:val="left" w:pos="426"/>
        </w:tabs>
        <w:ind w:right="23" w:firstLine="709"/>
        <w:jc w:val="center"/>
        <w:rPr>
          <w:b/>
          <w:bCs/>
          <w:color w:val="000000"/>
          <w:sz w:val="28"/>
          <w:szCs w:val="28"/>
        </w:rPr>
      </w:pPr>
      <w:r w:rsidRPr="00CC5B2C">
        <w:rPr>
          <w:b/>
          <w:bCs/>
          <w:color w:val="000000"/>
          <w:sz w:val="28"/>
          <w:szCs w:val="28"/>
        </w:rPr>
        <w:t>3. Информационное обеспечение.</w:t>
      </w:r>
    </w:p>
    <w:p w:rsidR="00BD7D5A" w:rsidRPr="00CC5B2C" w:rsidRDefault="00BD7D5A" w:rsidP="00BD7D5A">
      <w:pPr>
        <w:shd w:val="clear" w:color="auto" w:fill="FFFFFF"/>
        <w:tabs>
          <w:tab w:val="left" w:pos="426"/>
        </w:tabs>
        <w:ind w:right="23" w:firstLine="709"/>
        <w:jc w:val="center"/>
        <w:rPr>
          <w:b/>
          <w:bCs/>
          <w:color w:val="000000"/>
          <w:sz w:val="28"/>
          <w:szCs w:val="28"/>
        </w:rPr>
      </w:pPr>
    </w:p>
    <w:p w:rsidR="00BD7D5A" w:rsidRPr="00CC5B2C" w:rsidRDefault="00BD7D5A" w:rsidP="00BD7D5A">
      <w:pPr>
        <w:shd w:val="clear" w:color="auto" w:fill="FFFFFF"/>
        <w:ind w:right="23" w:firstLine="709"/>
        <w:jc w:val="both"/>
        <w:rPr>
          <w:color w:val="000000"/>
          <w:sz w:val="28"/>
          <w:szCs w:val="28"/>
        </w:rPr>
      </w:pPr>
      <w:r w:rsidRPr="00CC5B2C">
        <w:rPr>
          <w:color w:val="000000"/>
          <w:sz w:val="28"/>
          <w:szCs w:val="28"/>
        </w:rPr>
        <w:t xml:space="preserve">Информирование Заявителей о ходе проведения аукциона будет осуществляться Организатором аукциона посредством размещения соответствующей информации на официальном сайте Российской Федерации </w:t>
      </w:r>
      <w:hyperlink r:id="rId11" w:history="1">
        <w:r w:rsidRPr="00CC5B2C">
          <w:rPr>
            <w:sz w:val="28"/>
            <w:szCs w:val="28"/>
          </w:rPr>
          <w:t>http://torgi.gov.ru/</w:t>
        </w:r>
      </w:hyperlink>
      <w:r w:rsidRPr="00CC5B2C">
        <w:rPr>
          <w:color w:val="000000"/>
          <w:sz w:val="28"/>
          <w:szCs w:val="28"/>
        </w:rPr>
        <w:t>.</w:t>
      </w:r>
    </w:p>
    <w:p w:rsidR="00BD7D5A" w:rsidRDefault="00BD7D5A" w:rsidP="00BD7D5A">
      <w:pPr>
        <w:shd w:val="clear" w:color="auto" w:fill="FFFFFF"/>
        <w:ind w:right="23" w:firstLine="709"/>
        <w:jc w:val="both"/>
        <w:rPr>
          <w:sz w:val="28"/>
          <w:szCs w:val="28"/>
        </w:rPr>
      </w:pPr>
      <w:r w:rsidRPr="00CC5B2C">
        <w:rPr>
          <w:sz w:val="28"/>
          <w:szCs w:val="28"/>
        </w:rPr>
        <w:t>Условия аукциона, порядок и условия заключения договора с участниками аукциона являются публичной офертой, предусмотренной статьей 437 Гражданского Кодекса Российской Федерации.</w:t>
      </w:r>
    </w:p>
    <w:p w:rsidR="00BD7D5A" w:rsidRPr="00CC5B2C" w:rsidRDefault="00BD7D5A" w:rsidP="00BD7D5A">
      <w:pPr>
        <w:shd w:val="clear" w:color="auto" w:fill="FFFFFF"/>
        <w:ind w:right="23" w:firstLine="709"/>
        <w:jc w:val="both"/>
        <w:rPr>
          <w:sz w:val="28"/>
          <w:szCs w:val="28"/>
        </w:rPr>
      </w:pPr>
    </w:p>
    <w:p w:rsidR="00BD7D5A" w:rsidRDefault="00BD7D5A" w:rsidP="00BD7D5A">
      <w:pPr>
        <w:shd w:val="clear" w:color="auto" w:fill="FFFFFF"/>
        <w:ind w:right="23" w:firstLine="709"/>
        <w:jc w:val="center"/>
        <w:rPr>
          <w:b/>
          <w:sz w:val="28"/>
          <w:szCs w:val="28"/>
        </w:rPr>
      </w:pPr>
      <w:r w:rsidRPr="00CC5B2C">
        <w:rPr>
          <w:b/>
          <w:color w:val="000000"/>
          <w:sz w:val="28"/>
          <w:szCs w:val="28"/>
        </w:rPr>
        <w:t>4.</w:t>
      </w:r>
      <w:r w:rsidRPr="00CC5B2C">
        <w:rPr>
          <w:sz w:val="28"/>
          <w:szCs w:val="28"/>
        </w:rPr>
        <w:t xml:space="preserve"> </w:t>
      </w:r>
      <w:r w:rsidRPr="00CC5B2C">
        <w:rPr>
          <w:b/>
          <w:sz w:val="28"/>
          <w:szCs w:val="28"/>
        </w:rPr>
        <w:t>Условия допуска к участию в аукционе.</w:t>
      </w:r>
    </w:p>
    <w:p w:rsidR="00BD7D5A" w:rsidRPr="00CC5B2C" w:rsidRDefault="00BD7D5A" w:rsidP="00BD7D5A">
      <w:pPr>
        <w:shd w:val="clear" w:color="auto" w:fill="FFFFFF"/>
        <w:ind w:right="23" w:firstLine="709"/>
        <w:jc w:val="center"/>
        <w:rPr>
          <w:b/>
          <w:sz w:val="28"/>
          <w:szCs w:val="28"/>
        </w:rPr>
      </w:pPr>
    </w:p>
    <w:p w:rsidR="00BD7D5A" w:rsidRPr="00CC5B2C" w:rsidRDefault="00BD7D5A" w:rsidP="00BD7D5A">
      <w:pPr>
        <w:shd w:val="clear" w:color="auto" w:fill="FFFFFF"/>
        <w:ind w:right="23" w:firstLine="709"/>
        <w:jc w:val="both"/>
        <w:rPr>
          <w:sz w:val="28"/>
          <w:szCs w:val="28"/>
        </w:rPr>
      </w:pPr>
      <w:r w:rsidRPr="00CC5B2C">
        <w:rPr>
          <w:b/>
          <w:color w:val="000000"/>
          <w:sz w:val="28"/>
          <w:szCs w:val="28"/>
        </w:rPr>
        <w:t>4.1.</w:t>
      </w:r>
      <w:r w:rsidRPr="00CC5B2C">
        <w:rPr>
          <w:color w:val="000000"/>
          <w:sz w:val="28"/>
          <w:szCs w:val="28"/>
        </w:rPr>
        <w:t xml:space="preserve"> В настоящем аукционе могут принять участие любые юридические лица независимо от организационно-правовой формы, формы собственности, места нахождения, а также места происхождения капитала </w:t>
      </w:r>
      <w:r w:rsidRPr="00CC5B2C">
        <w:rPr>
          <w:sz w:val="28"/>
          <w:szCs w:val="28"/>
        </w:rPr>
        <w:t>или любое физическое лицо, в том числе индивидуальный предприниматель, претендующие на заключение договора</w:t>
      </w:r>
      <w:r w:rsidRPr="00CC5B2C">
        <w:rPr>
          <w:color w:val="000000"/>
          <w:sz w:val="28"/>
          <w:szCs w:val="28"/>
        </w:rPr>
        <w:t xml:space="preserve"> (далее - Участники аукциона).</w:t>
      </w:r>
    </w:p>
    <w:p w:rsidR="00BD7D5A" w:rsidRPr="00CC5B2C" w:rsidRDefault="00BD7D5A" w:rsidP="00BD7D5A">
      <w:pPr>
        <w:ind w:firstLine="709"/>
        <w:jc w:val="both"/>
        <w:rPr>
          <w:sz w:val="28"/>
          <w:szCs w:val="28"/>
        </w:rPr>
      </w:pPr>
      <w:r w:rsidRPr="00CC5B2C">
        <w:rPr>
          <w:sz w:val="28"/>
          <w:szCs w:val="28"/>
        </w:rPr>
        <w:t>Участники аукциона должны соответствовать требованиям, установленным законодательством Российской Федерации к таким участникам.</w:t>
      </w:r>
    </w:p>
    <w:p w:rsidR="00BD7D5A" w:rsidRPr="00CC5B2C" w:rsidRDefault="00BD7D5A" w:rsidP="00BD7D5A">
      <w:pPr>
        <w:shd w:val="clear" w:color="auto" w:fill="FFFFFF"/>
        <w:ind w:right="23" w:firstLine="709"/>
        <w:jc w:val="both"/>
        <w:rPr>
          <w:sz w:val="28"/>
          <w:szCs w:val="28"/>
        </w:rPr>
      </w:pPr>
      <w:r w:rsidRPr="00CC5B2C">
        <w:rPr>
          <w:b/>
          <w:bCs/>
          <w:color w:val="000000"/>
          <w:sz w:val="28"/>
          <w:szCs w:val="28"/>
        </w:rPr>
        <w:t>4.2.</w:t>
      </w:r>
      <w:r w:rsidRPr="00CC5B2C">
        <w:rPr>
          <w:sz w:val="28"/>
          <w:szCs w:val="28"/>
        </w:rPr>
        <w:t>Заявитель не допускается комиссией к участию в аукционе в случаях:</w:t>
      </w:r>
    </w:p>
    <w:p w:rsidR="00BD7D5A" w:rsidRPr="00CC5B2C" w:rsidRDefault="00BD7D5A" w:rsidP="00BD7D5A">
      <w:pPr>
        <w:ind w:firstLine="709"/>
        <w:jc w:val="both"/>
        <w:rPr>
          <w:sz w:val="28"/>
          <w:szCs w:val="28"/>
        </w:rPr>
      </w:pPr>
      <w:r w:rsidRPr="00CC5B2C">
        <w:rPr>
          <w:sz w:val="28"/>
          <w:szCs w:val="28"/>
        </w:rPr>
        <w:t>1) непредставления документов, предусмотренных при подаче заявки, либо наличия в таких документах недостоверных сведений;</w:t>
      </w:r>
    </w:p>
    <w:p w:rsidR="00BD7D5A" w:rsidRPr="00CC5B2C" w:rsidRDefault="00BD7D5A" w:rsidP="00BD7D5A">
      <w:pPr>
        <w:ind w:firstLine="709"/>
        <w:jc w:val="both"/>
        <w:rPr>
          <w:sz w:val="28"/>
          <w:szCs w:val="28"/>
        </w:rPr>
      </w:pPr>
      <w:r w:rsidRPr="00CC5B2C">
        <w:rPr>
          <w:sz w:val="28"/>
          <w:szCs w:val="28"/>
        </w:rPr>
        <w:t>2) несоответствия требованиям, установленным законодательством Российской Федерации;</w:t>
      </w:r>
    </w:p>
    <w:p w:rsidR="00BD7D5A" w:rsidRPr="00CC5B2C" w:rsidRDefault="00BD7D5A" w:rsidP="00BD7D5A">
      <w:pPr>
        <w:ind w:firstLine="709"/>
        <w:jc w:val="both"/>
        <w:rPr>
          <w:sz w:val="28"/>
          <w:szCs w:val="28"/>
        </w:rPr>
      </w:pPr>
      <w:r w:rsidRPr="00CC5B2C">
        <w:rPr>
          <w:sz w:val="28"/>
          <w:szCs w:val="28"/>
        </w:rPr>
        <w:t>3) несоответствия заявки на участие в аукционе требованиям документации об аукционе;</w:t>
      </w:r>
    </w:p>
    <w:p w:rsidR="00BD7D5A" w:rsidRPr="00CC5B2C" w:rsidRDefault="00BD7D5A" w:rsidP="00BD7D5A">
      <w:pPr>
        <w:ind w:firstLine="709"/>
        <w:jc w:val="both"/>
        <w:rPr>
          <w:sz w:val="28"/>
          <w:szCs w:val="28"/>
        </w:rPr>
      </w:pPr>
      <w:r w:rsidRPr="00CC5B2C">
        <w:rPr>
          <w:sz w:val="28"/>
          <w:szCs w:val="28"/>
        </w:rPr>
        <w:t>4)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BD7D5A" w:rsidRPr="00CC5B2C" w:rsidRDefault="00BD7D5A" w:rsidP="00BD7D5A">
      <w:pPr>
        <w:ind w:firstLine="709"/>
        <w:jc w:val="both"/>
        <w:rPr>
          <w:b/>
          <w:color w:val="000000"/>
          <w:sz w:val="28"/>
          <w:szCs w:val="28"/>
        </w:rPr>
      </w:pPr>
      <w:r w:rsidRPr="00CC5B2C">
        <w:rPr>
          <w:sz w:val="28"/>
          <w:szCs w:val="28"/>
        </w:rPr>
        <w:t>5)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BD7D5A" w:rsidRPr="00CC5B2C" w:rsidRDefault="00BD7D5A" w:rsidP="0066003C">
      <w:pPr>
        <w:ind w:firstLine="709"/>
        <w:jc w:val="both"/>
        <w:rPr>
          <w:b/>
          <w:color w:val="000000"/>
          <w:sz w:val="28"/>
          <w:szCs w:val="28"/>
        </w:rPr>
      </w:pPr>
      <w:r w:rsidRPr="00CC5B2C">
        <w:rPr>
          <w:b/>
          <w:color w:val="000000"/>
          <w:sz w:val="28"/>
          <w:szCs w:val="28"/>
        </w:rPr>
        <w:t>4.3.</w:t>
      </w:r>
      <w:r w:rsidRPr="00CC5B2C">
        <w:rPr>
          <w:color w:val="000000"/>
          <w:sz w:val="28"/>
          <w:szCs w:val="28"/>
        </w:rPr>
        <w:t xml:space="preserve"> Отказ в допуске к участию в аукционе по иным основаниям, кроме случаев, указанных в пункте 4.2 настоящей документации, не допускается.</w:t>
      </w:r>
    </w:p>
    <w:p w:rsidR="00BD7D5A" w:rsidRDefault="00BD7D5A" w:rsidP="0066003C">
      <w:pPr>
        <w:ind w:firstLine="709"/>
        <w:jc w:val="both"/>
        <w:rPr>
          <w:color w:val="000000"/>
          <w:sz w:val="28"/>
          <w:szCs w:val="28"/>
        </w:rPr>
      </w:pPr>
      <w:r w:rsidRPr="00CC5B2C">
        <w:rPr>
          <w:b/>
          <w:color w:val="000000"/>
          <w:sz w:val="28"/>
          <w:szCs w:val="28"/>
        </w:rPr>
        <w:t>4.4.</w:t>
      </w:r>
      <w:r w:rsidRPr="00CC5B2C">
        <w:rPr>
          <w:color w:val="000000"/>
          <w:sz w:val="28"/>
          <w:szCs w:val="28"/>
        </w:rPr>
        <w:t xml:space="preserve"> В случае установления факта недостоверности сведений, содержащихся в документах, представленных заявителем или участником аукциона, комиссия обязана отстранить такого заявителя или участника аукциона от участия в аукционе на любом этапе их проведения.</w:t>
      </w:r>
    </w:p>
    <w:p w:rsidR="0066003C" w:rsidRPr="00CC5B2C" w:rsidRDefault="0066003C" w:rsidP="0066003C">
      <w:pPr>
        <w:ind w:firstLine="709"/>
        <w:jc w:val="both"/>
        <w:rPr>
          <w:b/>
          <w:sz w:val="28"/>
          <w:szCs w:val="28"/>
        </w:rPr>
      </w:pPr>
    </w:p>
    <w:p w:rsidR="00BD7D5A" w:rsidRDefault="00BD7D5A" w:rsidP="00BD7D5A">
      <w:pPr>
        <w:ind w:firstLine="709"/>
        <w:jc w:val="center"/>
        <w:rPr>
          <w:b/>
          <w:sz w:val="28"/>
          <w:szCs w:val="28"/>
        </w:rPr>
      </w:pPr>
      <w:r w:rsidRPr="00CC5B2C">
        <w:rPr>
          <w:b/>
          <w:sz w:val="28"/>
          <w:szCs w:val="28"/>
        </w:rPr>
        <w:t>5. Порядок подачи заявок на участие в аукционе.</w:t>
      </w:r>
    </w:p>
    <w:p w:rsidR="00BD7D5A" w:rsidRPr="00CC5B2C" w:rsidRDefault="00BD7D5A" w:rsidP="00BD7D5A">
      <w:pPr>
        <w:ind w:firstLine="709"/>
        <w:jc w:val="center"/>
        <w:rPr>
          <w:b/>
          <w:sz w:val="28"/>
          <w:szCs w:val="28"/>
        </w:rPr>
      </w:pPr>
    </w:p>
    <w:p w:rsidR="00BD7D5A" w:rsidRPr="00CC5B2C" w:rsidRDefault="00BD7D5A" w:rsidP="00BD7D5A">
      <w:pPr>
        <w:ind w:firstLine="709"/>
        <w:jc w:val="both"/>
        <w:rPr>
          <w:b/>
          <w:sz w:val="28"/>
          <w:szCs w:val="28"/>
        </w:rPr>
      </w:pPr>
      <w:r w:rsidRPr="00CC5B2C">
        <w:rPr>
          <w:b/>
          <w:sz w:val="28"/>
          <w:szCs w:val="28"/>
        </w:rPr>
        <w:t>5.1.</w:t>
      </w:r>
      <w:r w:rsidRPr="00CC5B2C">
        <w:rPr>
          <w:sz w:val="28"/>
          <w:szCs w:val="28"/>
        </w:rPr>
        <w:t xml:space="preserve"> Заявка на участие в аукционе подается на бумажном носителе в срок и по форме, который установлен документацией об аукционе (Приложение №3). Подача заявки на участие в аукционе является акцептом оферты в соответствии со статьей 438 Гражданского кодекса Российской Федерации.</w:t>
      </w:r>
    </w:p>
    <w:p w:rsidR="00BD7D5A" w:rsidRPr="00CC5B2C" w:rsidRDefault="00BD7D5A" w:rsidP="00BD7D5A">
      <w:pPr>
        <w:ind w:firstLine="709"/>
        <w:jc w:val="both"/>
        <w:rPr>
          <w:sz w:val="28"/>
          <w:szCs w:val="28"/>
        </w:rPr>
      </w:pPr>
      <w:r w:rsidRPr="00CC5B2C">
        <w:rPr>
          <w:b/>
          <w:sz w:val="28"/>
          <w:szCs w:val="28"/>
        </w:rPr>
        <w:t>5.2.</w:t>
      </w:r>
      <w:r w:rsidRPr="00CC5B2C">
        <w:rPr>
          <w:sz w:val="28"/>
          <w:szCs w:val="28"/>
        </w:rPr>
        <w:t xml:space="preserve"> Заявка на участие в аукционе должна содержать:</w:t>
      </w:r>
    </w:p>
    <w:p w:rsidR="00BD7D5A" w:rsidRPr="00CC5B2C" w:rsidRDefault="00BD7D5A" w:rsidP="00BD7D5A">
      <w:pPr>
        <w:ind w:firstLine="709"/>
        <w:jc w:val="both"/>
        <w:rPr>
          <w:sz w:val="28"/>
          <w:szCs w:val="28"/>
        </w:rPr>
      </w:pPr>
      <w:r w:rsidRPr="00CC5B2C">
        <w:rPr>
          <w:sz w:val="28"/>
          <w:szCs w:val="28"/>
        </w:rPr>
        <w:t>1) сведения и документы о заявителе, подавшем такую заявку:</w:t>
      </w:r>
    </w:p>
    <w:p w:rsidR="00BD7D5A" w:rsidRPr="00CC5B2C" w:rsidRDefault="00BD7D5A" w:rsidP="00BD7D5A">
      <w:pPr>
        <w:ind w:firstLine="709"/>
        <w:jc w:val="both"/>
        <w:rPr>
          <w:sz w:val="28"/>
          <w:szCs w:val="28"/>
        </w:rPr>
      </w:pPr>
      <w:r w:rsidRPr="00CC5B2C">
        <w:rPr>
          <w:sz w:val="28"/>
          <w:szCs w:val="28"/>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BD7D5A" w:rsidRPr="00CC5B2C" w:rsidRDefault="00BD7D5A" w:rsidP="00BD7D5A">
      <w:pPr>
        <w:shd w:val="clear" w:color="auto" w:fill="FFFFFF"/>
        <w:ind w:right="23" w:firstLine="709"/>
        <w:jc w:val="both"/>
        <w:rPr>
          <w:sz w:val="28"/>
          <w:szCs w:val="28"/>
        </w:rPr>
      </w:pPr>
      <w:r w:rsidRPr="00CC5B2C">
        <w:rPr>
          <w:sz w:val="28"/>
          <w:szCs w:val="28"/>
        </w:rPr>
        <w:t xml:space="preserve">б) полученную не ранее чем за шесть месяцев до даты размещения </w:t>
      </w:r>
      <w:r w:rsidRPr="00CC5B2C">
        <w:rPr>
          <w:color w:val="000000"/>
          <w:sz w:val="28"/>
          <w:szCs w:val="28"/>
        </w:rPr>
        <w:t xml:space="preserve">на официальном сайте Российской Федерации </w:t>
      </w:r>
      <w:hyperlink r:id="rId12" w:history="1">
        <w:r w:rsidRPr="00CC5B2C">
          <w:rPr>
            <w:sz w:val="28"/>
            <w:szCs w:val="28"/>
          </w:rPr>
          <w:t>http://torgi.gov.ru/</w:t>
        </w:r>
      </w:hyperlink>
      <w:r w:rsidRPr="00CC5B2C">
        <w:rPr>
          <w:sz w:val="28"/>
          <w:szCs w:val="28"/>
        </w:rPr>
        <w:t xml:space="preserve">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w:t>
      </w:r>
      <w:r w:rsidRPr="00CC5B2C">
        <w:rPr>
          <w:color w:val="000000"/>
          <w:sz w:val="28"/>
          <w:szCs w:val="28"/>
        </w:rPr>
        <w:t xml:space="preserve">на официальном сайте Российской Федерации </w:t>
      </w:r>
      <w:hyperlink r:id="rId13" w:history="1">
        <w:r w:rsidRPr="00CC5B2C">
          <w:rPr>
            <w:sz w:val="28"/>
            <w:szCs w:val="28"/>
          </w:rPr>
          <w:t>http://torgi.gov.ru/</w:t>
        </w:r>
      </w:hyperlink>
      <w:r w:rsidRPr="00CC5B2C">
        <w:rPr>
          <w:sz w:val="28"/>
          <w:szCs w:val="28"/>
        </w:rPr>
        <w:t xml:space="preserve">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w:t>
      </w:r>
      <w:r w:rsidRPr="00CC5B2C">
        <w:rPr>
          <w:color w:val="000000"/>
          <w:sz w:val="28"/>
          <w:szCs w:val="28"/>
        </w:rPr>
        <w:t xml:space="preserve">на официальном сайте Российской Федерации </w:t>
      </w:r>
      <w:hyperlink r:id="rId14" w:history="1">
        <w:r w:rsidRPr="00CC5B2C">
          <w:rPr>
            <w:sz w:val="28"/>
            <w:szCs w:val="28"/>
          </w:rPr>
          <w:t>http://torgi.gov.ru/</w:t>
        </w:r>
      </w:hyperlink>
      <w:r w:rsidRPr="00CC5B2C">
        <w:rPr>
          <w:sz w:val="28"/>
          <w:szCs w:val="28"/>
        </w:rPr>
        <w:t xml:space="preserve"> извещения о проведении аукциона;</w:t>
      </w:r>
    </w:p>
    <w:p w:rsidR="00BD7D5A" w:rsidRPr="00CC5B2C" w:rsidRDefault="00BD7D5A" w:rsidP="00BD7D5A">
      <w:pPr>
        <w:ind w:firstLine="709"/>
        <w:jc w:val="both"/>
        <w:rPr>
          <w:sz w:val="28"/>
          <w:szCs w:val="28"/>
        </w:rPr>
      </w:pPr>
      <w:r w:rsidRPr="00CC5B2C">
        <w:rPr>
          <w:sz w:val="28"/>
          <w:szCs w:val="28"/>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BD7D5A" w:rsidRPr="00CC5B2C" w:rsidRDefault="00BD7D5A" w:rsidP="00BD7D5A">
      <w:pPr>
        <w:ind w:firstLine="709"/>
        <w:jc w:val="both"/>
        <w:rPr>
          <w:sz w:val="28"/>
          <w:szCs w:val="28"/>
        </w:rPr>
      </w:pPr>
      <w:r w:rsidRPr="00CC5B2C">
        <w:rPr>
          <w:sz w:val="28"/>
          <w:szCs w:val="28"/>
        </w:rPr>
        <w:t>г) копии учредительных документов заявителя (для юридических лиц);</w:t>
      </w:r>
    </w:p>
    <w:p w:rsidR="00BD7D5A" w:rsidRPr="00CC5B2C" w:rsidRDefault="00BD7D5A" w:rsidP="00BD7D5A">
      <w:pPr>
        <w:ind w:firstLine="709"/>
        <w:jc w:val="both"/>
        <w:rPr>
          <w:sz w:val="28"/>
          <w:szCs w:val="28"/>
        </w:rPr>
      </w:pPr>
      <w:r w:rsidRPr="00CC5B2C">
        <w:rPr>
          <w:sz w:val="28"/>
          <w:szCs w:val="28"/>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BD7D5A" w:rsidRPr="00CC5B2C" w:rsidRDefault="00BD7D5A" w:rsidP="00BD7D5A">
      <w:pPr>
        <w:ind w:firstLine="709"/>
        <w:jc w:val="both"/>
        <w:rPr>
          <w:sz w:val="28"/>
          <w:szCs w:val="28"/>
        </w:rPr>
      </w:pPr>
      <w:r w:rsidRPr="00CC5B2C">
        <w:rPr>
          <w:sz w:val="28"/>
          <w:szCs w:val="28"/>
        </w:rPr>
        <w:t>е)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 (Приложение №4).</w:t>
      </w:r>
    </w:p>
    <w:p w:rsidR="00BD7D5A" w:rsidRPr="00CC5B2C" w:rsidRDefault="00BD7D5A" w:rsidP="00BD7D5A">
      <w:pPr>
        <w:ind w:firstLine="709"/>
        <w:jc w:val="both"/>
        <w:rPr>
          <w:sz w:val="28"/>
          <w:szCs w:val="28"/>
        </w:rPr>
      </w:pPr>
      <w:r w:rsidRPr="00CC5B2C">
        <w:rPr>
          <w:sz w:val="28"/>
          <w:szCs w:val="28"/>
        </w:rPr>
        <w:t>Каждая заявка на участие в аукционе, поступившая в срок, указанный в извещении о проведении аукциона, регистрируется в журнале регистрации заявок. По требованию заявителя выдается расписка в получении такой заявки с указанием даты и времени ее получения.</w:t>
      </w:r>
    </w:p>
    <w:p w:rsidR="00BD7D5A" w:rsidRPr="00CC5B2C" w:rsidRDefault="00BD7D5A" w:rsidP="00BD7D5A">
      <w:pPr>
        <w:ind w:firstLine="709"/>
        <w:jc w:val="both"/>
        <w:rPr>
          <w:b/>
          <w:sz w:val="28"/>
          <w:szCs w:val="28"/>
        </w:rPr>
      </w:pPr>
      <w:r w:rsidRPr="00CC5B2C">
        <w:rPr>
          <w:sz w:val="28"/>
          <w:szCs w:val="28"/>
        </w:rPr>
        <w:t xml:space="preserve">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 </w:t>
      </w:r>
    </w:p>
    <w:p w:rsidR="00BD7D5A" w:rsidRPr="00CC5B2C" w:rsidRDefault="00BD7D5A" w:rsidP="00BD7D5A">
      <w:pPr>
        <w:ind w:firstLine="709"/>
        <w:jc w:val="both"/>
        <w:rPr>
          <w:b/>
          <w:sz w:val="28"/>
          <w:szCs w:val="28"/>
        </w:rPr>
      </w:pPr>
      <w:r w:rsidRPr="00CC5B2C">
        <w:rPr>
          <w:b/>
          <w:sz w:val="28"/>
          <w:szCs w:val="28"/>
        </w:rPr>
        <w:t>5.3.</w:t>
      </w:r>
      <w:r w:rsidRPr="00CC5B2C">
        <w:rPr>
          <w:sz w:val="28"/>
          <w:szCs w:val="28"/>
        </w:rPr>
        <w:t xml:space="preserve"> Заявитель вправе подать только одну заявку в отношении предмета аукциона.</w:t>
      </w:r>
    </w:p>
    <w:p w:rsidR="00BD7D5A" w:rsidRDefault="00BD7D5A" w:rsidP="00BD7D5A">
      <w:pPr>
        <w:ind w:firstLine="709"/>
        <w:jc w:val="both"/>
        <w:rPr>
          <w:sz w:val="28"/>
          <w:szCs w:val="28"/>
        </w:rPr>
      </w:pPr>
      <w:r w:rsidRPr="00CC5B2C">
        <w:rPr>
          <w:b/>
          <w:sz w:val="28"/>
          <w:szCs w:val="28"/>
        </w:rPr>
        <w:t>5.4.</w:t>
      </w:r>
      <w:r w:rsidRPr="00CC5B2C">
        <w:rPr>
          <w:sz w:val="28"/>
          <w:szCs w:val="28"/>
        </w:rPr>
        <w:t xml:space="preserve"> Прием заявок на участие в аукционе прекращается в указанный в документации об аукционе день и час. Заявитель вправе отозвать заявку в любое время до установленных в извещении даты и времени начала рассмотрения заявок на участие в аукционе.</w:t>
      </w:r>
    </w:p>
    <w:p w:rsidR="00BD7D5A" w:rsidRPr="00CC5B2C" w:rsidRDefault="00BD7D5A" w:rsidP="00BD7D5A">
      <w:pPr>
        <w:ind w:firstLine="709"/>
        <w:jc w:val="both"/>
        <w:rPr>
          <w:sz w:val="28"/>
          <w:szCs w:val="28"/>
        </w:rPr>
      </w:pPr>
    </w:p>
    <w:p w:rsidR="00BD7D5A" w:rsidRDefault="00BD7D5A" w:rsidP="00BD7D5A">
      <w:pPr>
        <w:ind w:firstLine="709"/>
        <w:jc w:val="center"/>
        <w:rPr>
          <w:b/>
          <w:bCs/>
          <w:color w:val="000000"/>
          <w:sz w:val="28"/>
          <w:szCs w:val="28"/>
        </w:rPr>
      </w:pPr>
      <w:r w:rsidRPr="00CC5B2C">
        <w:rPr>
          <w:b/>
          <w:bCs/>
          <w:color w:val="000000"/>
          <w:sz w:val="28"/>
          <w:szCs w:val="28"/>
        </w:rPr>
        <w:t>5.5. Затраты на участие в аукционе.</w:t>
      </w:r>
    </w:p>
    <w:p w:rsidR="00BD7D5A" w:rsidRPr="00CC5B2C" w:rsidRDefault="00BD7D5A" w:rsidP="00BD7D5A">
      <w:pPr>
        <w:ind w:firstLine="709"/>
        <w:jc w:val="center"/>
        <w:rPr>
          <w:b/>
          <w:bCs/>
          <w:color w:val="000000"/>
          <w:sz w:val="28"/>
          <w:szCs w:val="28"/>
        </w:rPr>
      </w:pPr>
    </w:p>
    <w:p w:rsidR="00BD7D5A" w:rsidRDefault="00BD7D5A" w:rsidP="00BD7D5A">
      <w:pPr>
        <w:ind w:firstLine="709"/>
        <w:jc w:val="both"/>
        <w:rPr>
          <w:color w:val="000000"/>
          <w:sz w:val="28"/>
          <w:szCs w:val="28"/>
        </w:rPr>
      </w:pPr>
      <w:r w:rsidRPr="00CC5B2C">
        <w:rPr>
          <w:color w:val="000000"/>
          <w:sz w:val="28"/>
          <w:szCs w:val="28"/>
        </w:rPr>
        <w:t xml:space="preserve">Заявитель несет все расходы, связанные с подготовкой и подачей своей заявки на участие в аукционе, присутствием на аукционе и заключением договора, а Организатор аукциона не отвечает и не имеет обязательств в связи с такими расходами, независимо от того, как проводится и чем завершается процедура аукциона. </w:t>
      </w:r>
    </w:p>
    <w:p w:rsidR="00BD7D5A" w:rsidRPr="00CC5B2C" w:rsidRDefault="00BD7D5A" w:rsidP="00BD7D5A">
      <w:pPr>
        <w:ind w:firstLine="709"/>
        <w:jc w:val="both"/>
        <w:rPr>
          <w:color w:val="000000"/>
          <w:sz w:val="28"/>
          <w:szCs w:val="28"/>
        </w:rPr>
      </w:pPr>
    </w:p>
    <w:p w:rsidR="00BD7D5A" w:rsidRDefault="00BD7D5A" w:rsidP="00BD7D5A">
      <w:pPr>
        <w:pStyle w:val="2"/>
        <w:keepNext w:val="0"/>
        <w:keepLines w:val="0"/>
        <w:numPr>
          <w:ilvl w:val="0"/>
          <w:numId w:val="0"/>
        </w:numPr>
        <w:suppressLineNumbers w:val="0"/>
        <w:suppressAutoHyphens w:val="0"/>
        <w:spacing w:after="0"/>
        <w:ind w:left="709" w:firstLine="709"/>
        <w:jc w:val="center"/>
        <w:rPr>
          <w:sz w:val="28"/>
          <w:szCs w:val="28"/>
        </w:rPr>
      </w:pPr>
      <w:r w:rsidRPr="00CC5B2C">
        <w:rPr>
          <w:bCs/>
          <w:color w:val="000000"/>
          <w:sz w:val="28"/>
          <w:szCs w:val="28"/>
        </w:rPr>
        <w:t>5.6. Оформление заявок на участие в аукционе,</w:t>
      </w:r>
      <w:r w:rsidRPr="00CC5B2C">
        <w:rPr>
          <w:sz w:val="28"/>
          <w:szCs w:val="28"/>
        </w:rPr>
        <w:t xml:space="preserve"> инструкция по ее заполнению.</w:t>
      </w:r>
    </w:p>
    <w:p w:rsidR="0066003C" w:rsidRPr="00CC5B2C" w:rsidRDefault="0066003C" w:rsidP="00BD7D5A">
      <w:pPr>
        <w:pStyle w:val="2"/>
        <w:keepNext w:val="0"/>
        <w:keepLines w:val="0"/>
        <w:numPr>
          <w:ilvl w:val="0"/>
          <w:numId w:val="0"/>
        </w:numPr>
        <w:suppressLineNumbers w:val="0"/>
        <w:suppressAutoHyphens w:val="0"/>
        <w:spacing w:after="0"/>
        <w:ind w:left="709" w:firstLine="709"/>
        <w:jc w:val="center"/>
        <w:rPr>
          <w:sz w:val="28"/>
          <w:szCs w:val="28"/>
        </w:rPr>
      </w:pPr>
    </w:p>
    <w:p w:rsidR="00BD7D5A" w:rsidRPr="00CC5B2C" w:rsidRDefault="00BD7D5A" w:rsidP="00BD7D5A">
      <w:pPr>
        <w:ind w:firstLine="709"/>
        <w:jc w:val="both"/>
        <w:rPr>
          <w:b/>
          <w:color w:val="000000"/>
          <w:sz w:val="28"/>
          <w:szCs w:val="28"/>
        </w:rPr>
      </w:pPr>
      <w:r w:rsidRPr="00CC5B2C">
        <w:rPr>
          <w:b/>
          <w:color w:val="000000"/>
          <w:sz w:val="28"/>
          <w:szCs w:val="28"/>
        </w:rPr>
        <w:t>5.6.1.</w:t>
      </w:r>
      <w:r w:rsidRPr="00CC5B2C">
        <w:rPr>
          <w:color w:val="000000"/>
          <w:sz w:val="28"/>
          <w:szCs w:val="28"/>
        </w:rPr>
        <w:t xml:space="preserve">Заявка на участие в аукционе должна быть составлена </w:t>
      </w:r>
      <w:r w:rsidRPr="00CC5B2C">
        <w:rPr>
          <w:sz w:val="28"/>
          <w:szCs w:val="28"/>
        </w:rPr>
        <w:t xml:space="preserve">по форме, установленной в настоящей документации об аукционе, </w:t>
      </w:r>
      <w:r w:rsidRPr="00CC5B2C">
        <w:rPr>
          <w:color w:val="000000"/>
          <w:sz w:val="28"/>
          <w:szCs w:val="28"/>
        </w:rPr>
        <w:t>в обязательном порядке должна быть скреплена соответствующей печатью Заявителя и собственноручно подписана Заявителем или лицом, уполномоченным в соответствии с требованиями действующего законодательства РФ действовать от имени Заявителя.</w:t>
      </w:r>
    </w:p>
    <w:p w:rsidR="00BD7D5A" w:rsidRPr="00CC5B2C" w:rsidRDefault="00BD7D5A" w:rsidP="00BD7D5A">
      <w:pPr>
        <w:ind w:firstLine="709"/>
        <w:jc w:val="both"/>
        <w:rPr>
          <w:b/>
          <w:color w:val="000000"/>
          <w:sz w:val="28"/>
          <w:szCs w:val="28"/>
        </w:rPr>
      </w:pPr>
      <w:r w:rsidRPr="00CC5B2C">
        <w:rPr>
          <w:b/>
          <w:color w:val="000000"/>
          <w:sz w:val="28"/>
          <w:szCs w:val="28"/>
        </w:rPr>
        <w:t>5.6.2.</w:t>
      </w:r>
      <w:r w:rsidRPr="00CC5B2C">
        <w:rPr>
          <w:color w:val="000000"/>
          <w:sz w:val="28"/>
          <w:szCs w:val="28"/>
        </w:rPr>
        <w:t xml:space="preserve"> Использование при подписании заявки на участие в аукционе факсимильного воспроизведения подписи и печати Участника с помощью средств механического или иного копирования, либо иного эквивалента собственноручной подписи и печати не допускается.</w:t>
      </w:r>
    </w:p>
    <w:p w:rsidR="00BD7D5A" w:rsidRPr="00CC5B2C" w:rsidRDefault="00BD7D5A" w:rsidP="00BD7D5A">
      <w:pPr>
        <w:ind w:firstLine="709"/>
        <w:jc w:val="both"/>
        <w:rPr>
          <w:b/>
          <w:sz w:val="28"/>
          <w:szCs w:val="28"/>
        </w:rPr>
      </w:pPr>
      <w:r w:rsidRPr="00CC5B2C">
        <w:rPr>
          <w:b/>
          <w:color w:val="000000"/>
          <w:sz w:val="28"/>
          <w:szCs w:val="28"/>
        </w:rPr>
        <w:t>5.6.3.</w:t>
      </w:r>
      <w:r w:rsidRPr="00CC5B2C">
        <w:rPr>
          <w:color w:val="000000"/>
          <w:sz w:val="28"/>
          <w:szCs w:val="28"/>
        </w:rPr>
        <w:t xml:space="preserve"> Никакие подчистки и исправления в заявке на участие в аукционе (в том числе в документах, входящих в состав заявки) не допускаются, за исключением тех случаев, когда исправления скреплены печатью Участника и подписаны лицом, подписавшим заявку на участие в аукционе.</w:t>
      </w:r>
    </w:p>
    <w:p w:rsidR="00BD7D5A" w:rsidRPr="00CC5B2C" w:rsidRDefault="00BD7D5A" w:rsidP="00BD7D5A">
      <w:pPr>
        <w:pStyle w:val="3"/>
        <w:tabs>
          <w:tab w:val="clear" w:pos="227"/>
          <w:tab w:val="left" w:pos="1080"/>
        </w:tabs>
        <w:ind w:firstLine="709"/>
        <w:rPr>
          <w:sz w:val="28"/>
          <w:szCs w:val="28"/>
        </w:rPr>
      </w:pPr>
      <w:r w:rsidRPr="00CC5B2C">
        <w:rPr>
          <w:b/>
          <w:sz w:val="28"/>
          <w:szCs w:val="28"/>
        </w:rPr>
        <w:t>5.6.4.</w:t>
      </w:r>
      <w:r w:rsidRPr="00CC5B2C">
        <w:rPr>
          <w:sz w:val="28"/>
          <w:szCs w:val="28"/>
        </w:rPr>
        <w:t xml:space="preserve"> Заявка на участие в аукционе, документы, относящиеся к заявке, должны быть составлены на русском языке. Любые другие документы и печатные материалы, представленные заявителями, могут быть написаны на другом языке, если такие материалы сопровождаются точным, надлежащим образом заверенным переводом на русском языке. Документы, не переведенные на русский язык, Организатор аукциона вправе не рассматривать.</w:t>
      </w:r>
    </w:p>
    <w:p w:rsidR="00BD7D5A" w:rsidRPr="00CC5B2C" w:rsidRDefault="00BD7D5A" w:rsidP="00BD7D5A">
      <w:pPr>
        <w:pStyle w:val="3"/>
        <w:tabs>
          <w:tab w:val="clear" w:pos="227"/>
          <w:tab w:val="left" w:pos="708"/>
        </w:tabs>
        <w:ind w:firstLine="709"/>
        <w:rPr>
          <w:sz w:val="28"/>
          <w:szCs w:val="28"/>
        </w:rPr>
      </w:pPr>
      <w:r w:rsidRPr="00CC5B2C">
        <w:rPr>
          <w:b/>
          <w:sz w:val="28"/>
          <w:szCs w:val="28"/>
        </w:rPr>
        <w:t>5.6.5.</w:t>
      </w:r>
      <w:r w:rsidRPr="00CC5B2C">
        <w:rPr>
          <w:sz w:val="28"/>
          <w:szCs w:val="28"/>
        </w:rPr>
        <w:t xml:space="preserve"> Все документы, представляемые заявителями в составе заявки на участие в аукционе, должны быть заполнены по всем пунктам. </w:t>
      </w:r>
    </w:p>
    <w:p w:rsidR="00BD7D5A" w:rsidRPr="00CC5B2C" w:rsidRDefault="00BD7D5A" w:rsidP="00BD7D5A">
      <w:pPr>
        <w:shd w:val="clear" w:color="auto" w:fill="FFFFFF"/>
        <w:ind w:right="23"/>
        <w:rPr>
          <w:b/>
          <w:sz w:val="28"/>
          <w:szCs w:val="28"/>
        </w:rPr>
      </w:pPr>
    </w:p>
    <w:p w:rsidR="00BD7D5A" w:rsidRDefault="00BD7D5A" w:rsidP="00BD7D5A">
      <w:pPr>
        <w:shd w:val="clear" w:color="auto" w:fill="FFFFFF"/>
        <w:ind w:right="23" w:firstLine="709"/>
        <w:jc w:val="center"/>
        <w:rPr>
          <w:b/>
          <w:sz w:val="28"/>
          <w:szCs w:val="28"/>
        </w:rPr>
      </w:pPr>
      <w:r w:rsidRPr="00CC5B2C">
        <w:rPr>
          <w:b/>
          <w:sz w:val="28"/>
          <w:szCs w:val="28"/>
        </w:rPr>
        <w:t>6. Порядок рассмотрения заявок.</w:t>
      </w:r>
    </w:p>
    <w:p w:rsidR="00BD7D5A" w:rsidRPr="00CC5B2C" w:rsidRDefault="00BD7D5A" w:rsidP="00BD7D5A">
      <w:pPr>
        <w:shd w:val="clear" w:color="auto" w:fill="FFFFFF"/>
        <w:ind w:right="23" w:firstLine="709"/>
        <w:jc w:val="center"/>
        <w:rPr>
          <w:b/>
          <w:sz w:val="28"/>
          <w:szCs w:val="28"/>
        </w:rPr>
      </w:pPr>
    </w:p>
    <w:p w:rsidR="00BD7D5A" w:rsidRPr="00CC5B2C" w:rsidRDefault="00BD7D5A" w:rsidP="00BD7D5A">
      <w:pPr>
        <w:pStyle w:val="ConsPlusNormal"/>
        <w:widowControl/>
        <w:ind w:firstLine="709"/>
        <w:jc w:val="both"/>
        <w:rPr>
          <w:rFonts w:ascii="Times New Roman" w:hAnsi="Times New Roman" w:cs="Times New Roman"/>
          <w:sz w:val="28"/>
          <w:szCs w:val="28"/>
        </w:rPr>
      </w:pPr>
      <w:r w:rsidRPr="00CC5B2C">
        <w:rPr>
          <w:rFonts w:ascii="Times New Roman" w:hAnsi="Times New Roman" w:cs="Times New Roman"/>
          <w:b/>
          <w:sz w:val="28"/>
          <w:szCs w:val="28"/>
        </w:rPr>
        <w:t>6.1.</w:t>
      </w:r>
      <w:r w:rsidRPr="00CC5B2C">
        <w:rPr>
          <w:rFonts w:ascii="Times New Roman" w:hAnsi="Times New Roman" w:cs="Times New Roman"/>
          <w:sz w:val="28"/>
          <w:szCs w:val="28"/>
        </w:rPr>
        <w:t xml:space="preserve"> Комиссия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пунктом 4.1. документации об аукционе.</w:t>
      </w:r>
    </w:p>
    <w:p w:rsidR="00BD7D5A" w:rsidRPr="00CC5B2C" w:rsidRDefault="00BD7D5A" w:rsidP="00BD7D5A">
      <w:pPr>
        <w:pStyle w:val="ConsPlusNormal"/>
        <w:widowControl/>
        <w:ind w:firstLine="709"/>
        <w:jc w:val="both"/>
        <w:rPr>
          <w:rFonts w:ascii="Times New Roman" w:hAnsi="Times New Roman" w:cs="Times New Roman"/>
          <w:sz w:val="28"/>
          <w:szCs w:val="28"/>
        </w:rPr>
      </w:pPr>
      <w:r w:rsidRPr="00CC5B2C">
        <w:rPr>
          <w:rFonts w:ascii="Times New Roman" w:hAnsi="Times New Roman" w:cs="Times New Roman"/>
          <w:b/>
          <w:sz w:val="28"/>
          <w:szCs w:val="28"/>
        </w:rPr>
        <w:t>6.2.</w:t>
      </w:r>
      <w:r w:rsidRPr="00CC5B2C">
        <w:rPr>
          <w:rFonts w:ascii="Times New Roman" w:hAnsi="Times New Roman" w:cs="Times New Roman"/>
          <w:sz w:val="28"/>
          <w:szCs w:val="28"/>
        </w:rPr>
        <w:t xml:space="preserve"> Срок рассмотрения заявок на участие в аукционе не может превышать десяти дней с даты окончания срока подачи заявок.</w:t>
      </w:r>
    </w:p>
    <w:p w:rsidR="00BD7D5A" w:rsidRPr="00CC5B2C" w:rsidRDefault="00BD7D5A" w:rsidP="00BD7D5A">
      <w:pPr>
        <w:pStyle w:val="ConsPlusNormal"/>
        <w:widowControl/>
        <w:ind w:firstLine="709"/>
        <w:jc w:val="both"/>
        <w:rPr>
          <w:rFonts w:ascii="Times New Roman" w:hAnsi="Times New Roman" w:cs="Times New Roman"/>
          <w:sz w:val="28"/>
          <w:szCs w:val="28"/>
        </w:rPr>
      </w:pPr>
      <w:r w:rsidRPr="00CC5B2C">
        <w:rPr>
          <w:rFonts w:ascii="Times New Roman" w:hAnsi="Times New Roman" w:cs="Times New Roman"/>
          <w:b/>
          <w:sz w:val="28"/>
          <w:szCs w:val="28"/>
        </w:rPr>
        <w:t xml:space="preserve">6.3. </w:t>
      </w:r>
      <w:r w:rsidRPr="00CC5B2C">
        <w:rPr>
          <w:rFonts w:ascii="Times New Roman" w:hAnsi="Times New Roman" w:cs="Times New Roman"/>
          <w:sz w:val="28"/>
          <w:szCs w:val="28"/>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BD7D5A" w:rsidRPr="00CC5B2C" w:rsidRDefault="00BD7D5A" w:rsidP="00BD7D5A">
      <w:pPr>
        <w:pStyle w:val="ConsPlusNormal"/>
        <w:widowControl/>
        <w:ind w:firstLine="709"/>
        <w:jc w:val="both"/>
        <w:rPr>
          <w:rFonts w:ascii="Times New Roman" w:hAnsi="Times New Roman" w:cs="Times New Roman"/>
          <w:sz w:val="28"/>
          <w:szCs w:val="28"/>
        </w:rPr>
      </w:pPr>
      <w:r w:rsidRPr="00CC5B2C">
        <w:rPr>
          <w:rFonts w:ascii="Times New Roman" w:hAnsi="Times New Roman" w:cs="Times New Roman"/>
          <w:b/>
          <w:sz w:val="28"/>
          <w:szCs w:val="28"/>
        </w:rPr>
        <w:t>6.4.</w:t>
      </w:r>
      <w:r w:rsidRPr="00CC5B2C">
        <w:rPr>
          <w:rFonts w:ascii="Times New Roman" w:hAnsi="Times New Roman" w:cs="Times New Roman"/>
          <w:sz w:val="28"/>
          <w:szCs w:val="28"/>
        </w:rPr>
        <w:t xml:space="preserve"> В случае установления факта недостоверности сведений, содержащихся в документах, представленных заявителем или участником аукциона комиссия обязана отстранить такого заявителя или участника аукциона от участия в аукционе на любом этапе его проведения.</w:t>
      </w:r>
    </w:p>
    <w:p w:rsidR="00BD7D5A" w:rsidRDefault="00BD7D5A" w:rsidP="00BD7D5A">
      <w:pPr>
        <w:pStyle w:val="ConsPlusNormal"/>
        <w:widowControl/>
        <w:ind w:firstLine="709"/>
        <w:jc w:val="both"/>
        <w:rPr>
          <w:rFonts w:ascii="Times New Roman" w:hAnsi="Times New Roman" w:cs="Times New Roman"/>
          <w:sz w:val="28"/>
          <w:szCs w:val="28"/>
        </w:rPr>
      </w:pPr>
      <w:r w:rsidRPr="00CC5B2C">
        <w:rPr>
          <w:rFonts w:ascii="Times New Roman" w:hAnsi="Times New Roman" w:cs="Times New Roman"/>
          <w:b/>
          <w:sz w:val="28"/>
          <w:szCs w:val="28"/>
        </w:rPr>
        <w:t xml:space="preserve">6.5. </w:t>
      </w:r>
      <w:r w:rsidRPr="00CC5B2C">
        <w:rPr>
          <w:rFonts w:ascii="Times New Roman" w:hAnsi="Times New Roman" w:cs="Times New Roman"/>
          <w:sz w:val="28"/>
          <w:szCs w:val="28"/>
        </w:rPr>
        <w:t>На основании результатов рассмотрения заявок на участие в аукционе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пунктом 4.2. документации об аукционе, которое оформляется протоколом рассмотрения заявок на участие в аукционе. Протокол рассмотрения заявок на участие в аукционе в день окончания рассмотрения заявок на участие в аукционе размещается администрацией МО «Красноярский район» на официальном сайте торгов.  Заявителям направляются уведомления о принятых комиссией решениях не позднее дня, следующего за днем подписания указанного протокола. 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 состоявшимся.</w:t>
      </w:r>
    </w:p>
    <w:p w:rsidR="00BD7D5A" w:rsidRPr="00CC5B2C" w:rsidRDefault="00BD7D5A" w:rsidP="00BD7D5A">
      <w:pPr>
        <w:pStyle w:val="ConsPlusNormal"/>
        <w:widowControl/>
        <w:ind w:firstLine="709"/>
        <w:jc w:val="both"/>
        <w:rPr>
          <w:rFonts w:ascii="Times New Roman" w:hAnsi="Times New Roman" w:cs="Times New Roman"/>
          <w:sz w:val="28"/>
          <w:szCs w:val="28"/>
        </w:rPr>
      </w:pPr>
    </w:p>
    <w:p w:rsidR="00BD7D5A" w:rsidRDefault="00BD7D5A" w:rsidP="00BD7D5A">
      <w:pPr>
        <w:ind w:firstLine="709"/>
        <w:jc w:val="center"/>
        <w:rPr>
          <w:b/>
          <w:sz w:val="28"/>
          <w:szCs w:val="28"/>
        </w:rPr>
      </w:pPr>
      <w:r w:rsidRPr="00CC5B2C">
        <w:rPr>
          <w:b/>
          <w:sz w:val="28"/>
          <w:szCs w:val="28"/>
        </w:rPr>
        <w:t>7. Порядок проведения аукциона.</w:t>
      </w:r>
    </w:p>
    <w:p w:rsidR="00BD7D5A" w:rsidRPr="00CC5B2C" w:rsidRDefault="00BD7D5A" w:rsidP="00BD7D5A">
      <w:pPr>
        <w:ind w:firstLine="709"/>
        <w:jc w:val="center"/>
        <w:rPr>
          <w:b/>
          <w:sz w:val="28"/>
          <w:szCs w:val="28"/>
        </w:rPr>
      </w:pPr>
    </w:p>
    <w:p w:rsidR="00BD7D5A" w:rsidRPr="00CC5B2C" w:rsidRDefault="00BD7D5A" w:rsidP="00BD7D5A">
      <w:pPr>
        <w:ind w:firstLine="709"/>
        <w:jc w:val="both"/>
        <w:rPr>
          <w:sz w:val="28"/>
          <w:szCs w:val="28"/>
        </w:rPr>
      </w:pPr>
      <w:r w:rsidRPr="00CC5B2C">
        <w:rPr>
          <w:b/>
          <w:sz w:val="28"/>
          <w:szCs w:val="28"/>
        </w:rPr>
        <w:t>7.1.</w:t>
      </w:r>
      <w:r w:rsidRPr="00CC5B2C">
        <w:rPr>
          <w:sz w:val="28"/>
          <w:szCs w:val="28"/>
        </w:rPr>
        <w:t xml:space="preserve"> В аукционе могут участвовать только заявители, признанные участниками аукциона. Организатор аукциона обеспечивает участникам аукциона возможность принять участие в аукционе непосредственно или через своих представителей.</w:t>
      </w:r>
    </w:p>
    <w:p w:rsidR="00BD7D5A" w:rsidRPr="00CC5B2C" w:rsidRDefault="00BD7D5A" w:rsidP="00BD7D5A">
      <w:pPr>
        <w:ind w:firstLine="709"/>
        <w:jc w:val="both"/>
        <w:rPr>
          <w:b/>
          <w:sz w:val="28"/>
          <w:szCs w:val="28"/>
        </w:rPr>
      </w:pPr>
      <w:r w:rsidRPr="00CC5B2C">
        <w:rPr>
          <w:b/>
          <w:sz w:val="28"/>
          <w:szCs w:val="28"/>
        </w:rPr>
        <w:t>7.2.</w:t>
      </w:r>
      <w:r w:rsidRPr="00CC5B2C">
        <w:rPr>
          <w:color w:val="000000"/>
          <w:sz w:val="28"/>
          <w:szCs w:val="28"/>
        </w:rPr>
        <w:t xml:space="preserve"> Участники аукциона должны заблаговременно прибыть по адресу проведения аукциона, указанному в пункте 2.15. документации об аукционе и зарегистрироваться. Регистрацией на аукционе участники аукциона соглашаются с порядком проведения аукциона, изложенным в настоящей документации.</w:t>
      </w:r>
    </w:p>
    <w:p w:rsidR="00BD7D5A" w:rsidRPr="00CC5B2C" w:rsidRDefault="00BD7D5A" w:rsidP="00BD7D5A">
      <w:pPr>
        <w:ind w:firstLine="709"/>
        <w:jc w:val="both"/>
        <w:rPr>
          <w:b/>
          <w:sz w:val="28"/>
          <w:szCs w:val="28"/>
        </w:rPr>
      </w:pPr>
      <w:r w:rsidRPr="00CC5B2C">
        <w:rPr>
          <w:b/>
          <w:sz w:val="28"/>
          <w:szCs w:val="28"/>
        </w:rPr>
        <w:t>7.3.</w:t>
      </w:r>
      <w:r w:rsidRPr="00CC5B2C">
        <w:rPr>
          <w:sz w:val="28"/>
          <w:szCs w:val="28"/>
        </w:rPr>
        <w:t xml:space="preserve"> Аукцион проводится организатором аукциона в присутствии членов комиссии и участников аукциона (их представителей).</w:t>
      </w:r>
    </w:p>
    <w:p w:rsidR="00BD7D5A" w:rsidRPr="00CC5B2C" w:rsidRDefault="00BD7D5A" w:rsidP="00BD7D5A">
      <w:pPr>
        <w:ind w:firstLine="709"/>
        <w:jc w:val="both"/>
        <w:rPr>
          <w:b/>
          <w:sz w:val="28"/>
          <w:szCs w:val="28"/>
        </w:rPr>
      </w:pPr>
      <w:r w:rsidRPr="00CC5B2C">
        <w:rPr>
          <w:b/>
          <w:sz w:val="28"/>
          <w:szCs w:val="28"/>
        </w:rPr>
        <w:t xml:space="preserve">7.4. </w:t>
      </w:r>
      <w:r w:rsidRPr="00CC5B2C">
        <w:rPr>
          <w:sz w:val="28"/>
          <w:szCs w:val="28"/>
        </w:rPr>
        <w:t>Участник аукциона, надлежащим образом исполнявший свои обязанности по ранее заключенным договорам в отношении имущества, право на заключение договора аренды которого выставляется на аукцион, обязан заблаговременно письменно уведомить организатора аукциона о своем желании заключить договор аренды.</w:t>
      </w:r>
    </w:p>
    <w:p w:rsidR="00BD7D5A" w:rsidRPr="00CC5B2C" w:rsidRDefault="00BD7D5A" w:rsidP="00BD7D5A">
      <w:pPr>
        <w:ind w:firstLine="709"/>
        <w:jc w:val="both"/>
        <w:rPr>
          <w:b/>
          <w:sz w:val="28"/>
          <w:szCs w:val="28"/>
        </w:rPr>
      </w:pPr>
      <w:r w:rsidRPr="00CC5B2C">
        <w:rPr>
          <w:b/>
          <w:sz w:val="28"/>
          <w:szCs w:val="28"/>
        </w:rPr>
        <w:t>7.5.</w:t>
      </w:r>
      <w:r w:rsidRPr="00CC5B2C">
        <w:rPr>
          <w:sz w:val="28"/>
          <w:szCs w:val="28"/>
        </w:rPr>
        <w:t xml:space="preserve"> Аукцион проводится путем повышения начальной (минимальной) цены договора, указанной в извещении о проведении аукциона, на </w:t>
      </w:r>
      <w:r w:rsidR="0066003C">
        <w:rPr>
          <w:sz w:val="28"/>
          <w:szCs w:val="28"/>
        </w:rPr>
        <w:t>«</w:t>
      </w:r>
      <w:r w:rsidRPr="00CC5B2C">
        <w:rPr>
          <w:sz w:val="28"/>
          <w:szCs w:val="28"/>
        </w:rPr>
        <w:t>шаг аукциона</w:t>
      </w:r>
      <w:r w:rsidR="0066003C">
        <w:rPr>
          <w:sz w:val="28"/>
          <w:szCs w:val="28"/>
        </w:rPr>
        <w:t>»</w:t>
      </w:r>
      <w:r w:rsidRPr="00CC5B2C">
        <w:rPr>
          <w:sz w:val="28"/>
          <w:szCs w:val="28"/>
        </w:rPr>
        <w:t>.</w:t>
      </w:r>
    </w:p>
    <w:p w:rsidR="00BD7D5A" w:rsidRPr="00CC5B2C" w:rsidRDefault="00BD7D5A" w:rsidP="00BD7D5A">
      <w:pPr>
        <w:tabs>
          <w:tab w:val="left" w:pos="7601"/>
        </w:tabs>
        <w:autoSpaceDE w:val="0"/>
        <w:autoSpaceDN w:val="0"/>
        <w:adjustRightInd w:val="0"/>
        <w:ind w:firstLine="709"/>
        <w:jc w:val="both"/>
        <w:rPr>
          <w:sz w:val="28"/>
          <w:szCs w:val="28"/>
        </w:rPr>
      </w:pPr>
      <w:r w:rsidRPr="00CC5B2C">
        <w:rPr>
          <w:b/>
          <w:sz w:val="28"/>
          <w:szCs w:val="28"/>
        </w:rPr>
        <w:t>7.6.</w:t>
      </w:r>
      <w:r w:rsidRPr="00CC5B2C">
        <w:rPr>
          <w:sz w:val="28"/>
          <w:szCs w:val="28"/>
        </w:rPr>
        <w:t xml:space="preserve"> </w:t>
      </w:r>
      <w:r w:rsidR="0066003C">
        <w:rPr>
          <w:sz w:val="28"/>
          <w:szCs w:val="28"/>
        </w:rPr>
        <w:t>«</w:t>
      </w:r>
      <w:r w:rsidRPr="00CC5B2C">
        <w:rPr>
          <w:sz w:val="28"/>
          <w:szCs w:val="28"/>
        </w:rPr>
        <w:t>Шаг аукциона</w:t>
      </w:r>
      <w:r w:rsidR="0066003C">
        <w:rPr>
          <w:sz w:val="28"/>
          <w:szCs w:val="28"/>
        </w:rPr>
        <w:t>»</w:t>
      </w:r>
      <w:r w:rsidRPr="00CC5B2C">
        <w:rPr>
          <w:sz w:val="28"/>
          <w:szCs w:val="28"/>
        </w:rPr>
        <w:t xml:space="preserve"> устанавливается в размере 11225 (одиннадцать тысяч двести двадцать пять) рублей 10 копеек, т.е. пять процентов от начальной (минимальной) цены договора, указанной в извещении о проведении аукциона. 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высокую цену договора, аукционист обязан снизить </w:t>
      </w:r>
      <w:r w:rsidR="0066003C">
        <w:rPr>
          <w:sz w:val="28"/>
          <w:szCs w:val="28"/>
        </w:rPr>
        <w:t>«</w:t>
      </w:r>
      <w:r w:rsidRPr="00CC5B2C">
        <w:rPr>
          <w:sz w:val="28"/>
          <w:szCs w:val="28"/>
        </w:rPr>
        <w:t>шаг аукциона</w:t>
      </w:r>
      <w:r w:rsidR="0066003C">
        <w:rPr>
          <w:sz w:val="28"/>
          <w:szCs w:val="28"/>
        </w:rPr>
        <w:t>»</w:t>
      </w:r>
      <w:r w:rsidRPr="00CC5B2C">
        <w:rPr>
          <w:sz w:val="28"/>
          <w:szCs w:val="28"/>
        </w:rPr>
        <w:t xml:space="preserve"> на 0,5 процента начальной (минимальной) цены договора, но не ниже 0,5 процента начальной (минимальной) цены договора.</w:t>
      </w:r>
    </w:p>
    <w:p w:rsidR="00BD7D5A" w:rsidRPr="00CC5B2C" w:rsidRDefault="00BD7D5A" w:rsidP="00BD7D5A">
      <w:pPr>
        <w:ind w:firstLine="709"/>
        <w:jc w:val="both"/>
        <w:rPr>
          <w:b/>
          <w:sz w:val="28"/>
          <w:szCs w:val="28"/>
        </w:rPr>
      </w:pPr>
      <w:r w:rsidRPr="009444D0">
        <w:rPr>
          <w:b/>
          <w:sz w:val="28"/>
          <w:szCs w:val="28"/>
        </w:rPr>
        <w:t>7.7.</w:t>
      </w:r>
      <w:r w:rsidRPr="00CC5B2C">
        <w:rPr>
          <w:sz w:val="28"/>
          <w:szCs w:val="28"/>
        </w:rPr>
        <w:t xml:space="preserve"> Аукционист выбирается из числа членов комиссии путем открытого голосования членов комиссии, большинством голосов.</w:t>
      </w:r>
    </w:p>
    <w:p w:rsidR="00BD7D5A" w:rsidRPr="00CC5B2C" w:rsidRDefault="00BD7D5A" w:rsidP="00BD7D5A">
      <w:pPr>
        <w:ind w:firstLine="709"/>
        <w:jc w:val="both"/>
        <w:rPr>
          <w:sz w:val="28"/>
          <w:szCs w:val="28"/>
        </w:rPr>
      </w:pPr>
      <w:r w:rsidRPr="00CC5B2C">
        <w:rPr>
          <w:b/>
          <w:sz w:val="28"/>
          <w:szCs w:val="28"/>
        </w:rPr>
        <w:t>7.8.</w:t>
      </w:r>
      <w:r w:rsidRPr="00CC5B2C">
        <w:rPr>
          <w:sz w:val="28"/>
          <w:szCs w:val="28"/>
        </w:rPr>
        <w:t xml:space="preserve"> Аукцион проводится в следующем порядке:</w:t>
      </w:r>
    </w:p>
    <w:p w:rsidR="00BD7D5A" w:rsidRPr="00CC5B2C" w:rsidRDefault="00BD7D5A" w:rsidP="00BD7D5A">
      <w:pPr>
        <w:ind w:firstLine="709"/>
        <w:jc w:val="both"/>
        <w:rPr>
          <w:sz w:val="28"/>
          <w:szCs w:val="28"/>
        </w:rPr>
      </w:pPr>
      <w:r w:rsidRPr="00CC5B2C">
        <w:rPr>
          <w:sz w:val="28"/>
          <w:szCs w:val="28"/>
        </w:rPr>
        <w:t>1) комиссия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карточки (далее - карточки);</w:t>
      </w:r>
    </w:p>
    <w:p w:rsidR="00BD7D5A" w:rsidRPr="00CC5B2C" w:rsidRDefault="00BD7D5A" w:rsidP="00BD7D5A">
      <w:pPr>
        <w:ind w:firstLine="709"/>
        <w:jc w:val="both"/>
        <w:rPr>
          <w:sz w:val="28"/>
          <w:szCs w:val="28"/>
        </w:rPr>
      </w:pPr>
      <w:r w:rsidRPr="00CC5B2C">
        <w:rPr>
          <w:sz w:val="28"/>
          <w:szCs w:val="28"/>
        </w:rPr>
        <w:t>2) аукцион начинается с объявления аукционистом начала проведения аукциона, предмета договора, начальной (минимальной) цены договора, "шага аукциона", после чего аукционист предлагает участникам аукциона заявлять свои предложения о цене договора;</w:t>
      </w:r>
    </w:p>
    <w:p w:rsidR="00BD7D5A" w:rsidRPr="00CC5B2C" w:rsidRDefault="00BD7D5A" w:rsidP="00BD7D5A">
      <w:pPr>
        <w:ind w:firstLine="709"/>
        <w:jc w:val="both"/>
        <w:rPr>
          <w:sz w:val="28"/>
          <w:szCs w:val="28"/>
        </w:rPr>
      </w:pPr>
      <w:r w:rsidRPr="00CC5B2C">
        <w:rPr>
          <w:sz w:val="28"/>
          <w:szCs w:val="28"/>
        </w:rPr>
        <w:t xml:space="preserve">3) участник аукциона после объявления аукционистом начальной (минимальной) цены договора и цены договора, увеличенной в соответствии с </w:t>
      </w:r>
      <w:r w:rsidR="0066003C">
        <w:rPr>
          <w:sz w:val="28"/>
          <w:szCs w:val="28"/>
        </w:rPr>
        <w:t>«</w:t>
      </w:r>
      <w:r w:rsidRPr="00CC5B2C">
        <w:rPr>
          <w:sz w:val="28"/>
          <w:szCs w:val="28"/>
        </w:rPr>
        <w:t>шагом аукциона</w:t>
      </w:r>
      <w:r w:rsidR="0066003C">
        <w:rPr>
          <w:sz w:val="28"/>
          <w:szCs w:val="28"/>
        </w:rPr>
        <w:t>»</w:t>
      </w:r>
      <w:r w:rsidRPr="00CC5B2C">
        <w:rPr>
          <w:sz w:val="28"/>
          <w:szCs w:val="28"/>
        </w:rPr>
        <w:t xml:space="preserve"> в порядке, установленном пунктом 7.6. настоящей документации об аукционе, поднимает карточку, в случае если он согласен заключить договор по объявленной цене;</w:t>
      </w:r>
    </w:p>
    <w:p w:rsidR="00BD7D5A" w:rsidRPr="00CC5B2C" w:rsidRDefault="00BD7D5A" w:rsidP="00BD7D5A">
      <w:pPr>
        <w:ind w:firstLine="709"/>
        <w:jc w:val="both"/>
        <w:rPr>
          <w:sz w:val="28"/>
          <w:szCs w:val="28"/>
        </w:rPr>
      </w:pPr>
      <w:r w:rsidRPr="00CC5B2C">
        <w:rPr>
          <w:sz w:val="28"/>
          <w:szCs w:val="28"/>
        </w:rPr>
        <w:t xml:space="preserve">4) 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и цены договора, увеличенной в соответствии с </w:t>
      </w:r>
      <w:r w:rsidR="008E334D">
        <w:rPr>
          <w:sz w:val="28"/>
          <w:szCs w:val="28"/>
        </w:rPr>
        <w:t>«</w:t>
      </w:r>
      <w:r w:rsidRPr="00CC5B2C">
        <w:rPr>
          <w:sz w:val="28"/>
          <w:szCs w:val="28"/>
        </w:rPr>
        <w:t>шагом аукциона</w:t>
      </w:r>
      <w:r w:rsidR="008E334D">
        <w:rPr>
          <w:sz w:val="28"/>
          <w:szCs w:val="28"/>
        </w:rPr>
        <w:t>»</w:t>
      </w:r>
      <w:r w:rsidRPr="00CC5B2C">
        <w:rPr>
          <w:sz w:val="28"/>
          <w:szCs w:val="28"/>
        </w:rPr>
        <w:t xml:space="preserve">, а также новую цену договора, увеличенную в соответствии с </w:t>
      </w:r>
      <w:r w:rsidR="008E334D">
        <w:rPr>
          <w:sz w:val="28"/>
          <w:szCs w:val="28"/>
        </w:rPr>
        <w:t>«</w:t>
      </w:r>
      <w:r w:rsidRPr="00CC5B2C">
        <w:rPr>
          <w:sz w:val="28"/>
          <w:szCs w:val="28"/>
        </w:rPr>
        <w:t>шагом аукциона</w:t>
      </w:r>
      <w:r w:rsidR="008E334D">
        <w:rPr>
          <w:sz w:val="28"/>
          <w:szCs w:val="28"/>
        </w:rPr>
        <w:t>»</w:t>
      </w:r>
      <w:r w:rsidRPr="00CC5B2C">
        <w:rPr>
          <w:sz w:val="28"/>
          <w:szCs w:val="28"/>
        </w:rPr>
        <w:t xml:space="preserve"> в порядке, установленном пунктом 7.6. настоящей документации об аукционе, и </w:t>
      </w:r>
      <w:r w:rsidR="008E334D">
        <w:rPr>
          <w:sz w:val="28"/>
          <w:szCs w:val="28"/>
        </w:rPr>
        <w:t>«</w:t>
      </w:r>
      <w:r w:rsidRPr="00CC5B2C">
        <w:rPr>
          <w:sz w:val="28"/>
          <w:szCs w:val="28"/>
        </w:rPr>
        <w:t>шаг аукциона</w:t>
      </w:r>
      <w:r w:rsidR="008E334D">
        <w:rPr>
          <w:sz w:val="28"/>
          <w:szCs w:val="28"/>
        </w:rPr>
        <w:t>»</w:t>
      </w:r>
      <w:r w:rsidRPr="00CC5B2C">
        <w:rPr>
          <w:sz w:val="28"/>
          <w:szCs w:val="28"/>
        </w:rPr>
        <w:t>, в соответствии с которым повышается цена;</w:t>
      </w:r>
    </w:p>
    <w:p w:rsidR="00BD7D5A" w:rsidRPr="00CC5B2C" w:rsidRDefault="00BD7D5A" w:rsidP="00BD7D5A">
      <w:pPr>
        <w:ind w:firstLine="709"/>
        <w:jc w:val="both"/>
        <w:rPr>
          <w:sz w:val="28"/>
          <w:szCs w:val="28"/>
        </w:rPr>
      </w:pPr>
      <w:r w:rsidRPr="00CC5B2C">
        <w:rPr>
          <w:sz w:val="28"/>
          <w:szCs w:val="28"/>
        </w:rPr>
        <w:t>5) если после троекратного объявления аукционистом цены договора ни один участник аукциона не поднял карточку, участник аукциона, надлежащим образом исполнявший свои обязанности по ранее заключенному договору в отношении имущества, права на которое передаются по договору, и письменно уведомивший организатора аукциона о желании заключить договор (далее - действующий правообладатель), вправе заявить о своем желании заключить договор по объявленной аукционистом цене договора;</w:t>
      </w:r>
    </w:p>
    <w:p w:rsidR="00BD7D5A" w:rsidRPr="00CC5B2C" w:rsidRDefault="00BD7D5A" w:rsidP="00BD7D5A">
      <w:pPr>
        <w:ind w:firstLine="709"/>
        <w:jc w:val="both"/>
        <w:rPr>
          <w:sz w:val="28"/>
          <w:szCs w:val="28"/>
        </w:rPr>
      </w:pPr>
      <w:r w:rsidRPr="00CC5B2C">
        <w:rPr>
          <w:sz w:val="28"/>
          <w:szCs w:val="28"/>
        </w:rPr>
        <w:t>6) если действующий правообладатель воспользовался правом, предусмотренным подпунктом 5 пункта 7.8. настоящей документации об аукционе, аукционист вновь предлагает участникам аукциона заявлять свои предложения о цене договора, после чего, в случае если такие предложения были сделаны и после троекратного объявления аукционистом цены договора ни один участник аукциона не поднял карточку, действующий правообладатель вправе снова заявить о своем желании заключить договор по объявленной аукционистом цене договора;</w:t>
      </w:r>
    </w:p>
    <w:p w:rsidR="00BD7D5A" w:rsidRPr="00CC5B2C" w:rsidRDefault="00BD7D5A" w:rsidP="00BD7D5A">
      <w:pPr>
        <w:ind w:firstLine="709"/>
        <w:jc w:val="both"/>
        <w:rPr>
          <w:b/>
          <w:sz w:val="28"/>
          <w:szCs w:val="28"/>
        </w:rPr>
      </w:pPr>
      <w:r w:rsidRPr="00CC5B2C">
        <w:rPr>
          <w:sz w:val="28"/>
          <w:szCs w:val="28"/>
        </w:rPr>
        <w:t>7) аукцион считается оконченным, если после троекратного объявления аукционистом последнего предложения о цене договора или после заявления действующего правообладателя о своем желании заключить договор по объявленной аукционистом цене договора ни один участник аукциона не поднял карточку. В этом случае аукционист объявляет об окончании проведения аукциона,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rsidR="00BD7D5A" w:rsidRPr="00CC5B2C" w:rsidRDefault="00BD7D5A" w:rsidP="00BD7D5A">
      <w:pPr>
        <w:ind w:firstLine="709"/>
        <w:jc w:val="both"/>
        <w:rPr>
          <w:b/>
          <w:sz w:val="28"/>
          <w:szCs w:val="28"/>
        </w:rPr>
      </w:pPr>
      <w:r w:rsidRPr="00CC5B2C">
        <w:rPr>
          <w:b/>
          <w:sz w:val="28"/>
          <w:szCs w:val="28"/>
        </w:rPr>
        <w:t>7.9.</w:t>
      </w:r>
      <w:r w:rsidRPr="00CC5B2C">
        <w:rPr>
          <w:sz w:val="28"/>
          <w:szCs w:val="28"/>
        </w:rPr>
        <w:t xml:space="preserve"> Победителем аукциона признается лицо, предложившее наиболее высокую цену договора, либо действующий правообладатель, если он заявил о своем желании заключить договор по объявленной аукционистом наиболее высокой цене договора.</w:t>
      </w:r>
    </w:p>
    <w:p w:rsidR="00BD7D5A" w:rsidRPr="00CC5B2C" w:rsidRDefault="00BD7D5A" w:rsidP="00BD7D5A">
      <w:pPr>
        <w:ind w:firstLine="709"/>
        <w:jc w:val="both"/>
        <w:rPr>
          <w:b/>
          <w:sz w:val="28"/>
          <w:szCs w:val="28"/>
        </w:rPr>
      </w:pPr>
      <w:r w:rsidRPr="00CC5B2C">
        <w:rPr>
          <w:b/>
          <w:sz w:val="28"/>
          <w:szCs w:val="28"/>
        </w:rPr>
        <w:t xml:space="preserve">7.10. </w:t>
      </w:r>
      <w:r w:rsidRPr="00CC5B2C">
        <w:rPr>
          <w:sz w:val="28"/>
          <w:szCs w:val="28"/>
        </w:rPr>
        <w:t>При проведении аукциона КП АО «Фонд госимущества Астраханской области» осуществляет аудиозапись аукциона и ведет протокол аукциона, в котором должны содержаться сведения о месте, дате и времени проведения аукциона, об участниках аукциона, о начальной (минимальной) цене договора, последнем и предпоследнем предложениях о цене договора, наименовании и месте нахождения (для юридического лица), фамилии, об имени, отчестве, о месте жительства (для физического лица) победителя аукциона и участника, который сделал предпоследнее предложение о цене договора. Протокол аукциона подписывается всеми присутствующими членами комиссии в день проведения аукциона. Протокол аукциона составляется в двух экземплярах, один из которых остается у организатора аукциона. Организатор аукциона в течение трех рабочих дней с даты подписания протокола аукциона передает победителю аукциона один экземпляр протокола аукциона и проект договора аренды.</w:t>
      </w:r>
    </w:p>
    <w:p w:rsidR="00BD7D5A" w:rsidRPr="00CC5B2C" w:rsidRDefault="00BD7D5A" w:rsidP="00BD7D5A">
      <w:pPr>
        <w:shd w:val="clear" w:color="auto" w:fill="FFFFFF"/>
        <w:ind w:right="23" w:firstLine="709"/>
        <w:jc w:val="both"/>
        <w:rPr>
          <w:b/>
          <w:sz w:val="28"/>
          <w:szCs w:val="28"/>
        </w:rPr>
      </w:pPr>
      <w:r w:rsidRPr="00CC5B2C">
        <w:rPr>
          <w:b/>
          <w:sz w:val="28"/>
          <w:szCs w:val="28"/>
        </w:rPr>
        <w:t>7.11.</w:t>
      </w:r>
      <w:r w:rsidRPr="00CC5B2C">
        <w:rPr>
          <w:sz w:val="28"/>
          <w:szCs w:val="28"/>
        </w:rPr>
        <w:t xml:space="preserve"> Протокол аукциона размещается </w:t>
      </w:r>
      <w:r w:rsidRPr="00CC5B2C">
        <w:rPr>
          <w:color w:val="000000"/>
          <w:sz w:val="28"/>
          <w:szCs w:val="28"/>
        </w:rPr>
        <w:t xml:space="preserve">на официальном сайте Российской Федерации </w:t>
      </w:r>
      <w:hyperlink r:id="rId15" w:history="1">
        <w:r w:rsidRPr="00CC5B2C">
          <w:rPr>
            <w:sz w:val="28"/>
            <w:szCs w:val="28"/>
          </w:rPr>
          <w:t>http://torgi.gov.ru/</w:t>
        </w:r>
      </w:hyperlink>
      <w:r w:rsidRPr="00CC5B2C">
        <w:rPr>
          <w:sz w:val="28"/>
          <w:szCs w:val="28"/>
        </w:rPr>
        <w:t xml:space="preserve"> администрацией </w:t>
      </w:r>
      <w:r w:rsidR="008E334D">
        <w:rPr>
          <w:sz w:val="28"/>
          <w:szCs w:val="28"/>
        </w:rPr>
        <w:t>муниципального образования</w:t>
      </w:r>
      <w:r w:rsidRPr="00CC5B2C">
        <w:rPr>
          <w:sz w:val="28"/>
          <w:szCs w:val="28"/>
        </w:rPr>
        <w:t xml:space="preserve"> «Красноярский район» в течение дня, следующего за днем подписания указанного протокола.</w:t>
      </w:r>
    </w:p>
    <w:p w:rsidR="00BD7D5A" w:rsidRPr="00CC5B2C" w:rsidRDefault="00BD7D5A" w:rsidP="00BD7D5A">
      <w:pPr>
        <w:ind w:firstLine="709"/>
        <w:jc w:val="both"/>
        <w:rPr>
          <w:b/>
          <w:sz w:val="28"/>
          <w:szCs w:val="28"/>
        </w:rPr>
      </w:pPr>
      <w:r w:rsidRPr="00CC5B2C">
        <w:rPr>
          <w:b/>
          <w:sz w:val="28"/>
          <w:szCs w:val="28"/>
        </w:rPr>
        <w:t>7.12.</w:t>
      </w:r>
      <w:r w:rsidRPr="00CC5B2C">
        <w:rPr>
          <w:sz w:val="28"/>
          <w:szCs w:val="28"/>
        </w:rPr>
        <w:t xml:space="preserve"> Любой участник аукциона вправе осуществлять аудио - и/или видеозапись аукциона.</w:t>
      </w:r>
    </w:p>
    <w:p w:rsidR="00BD7D5A" w:rsidRPr="00CC5B2C" w:rsidRDefault="00BD7D5A" w:rsidP="00BD7D5A">
      <w:pPr>
        <w:ind w:firstLine="709"/>
        <w:jc w:val="both"/>
        <w:rPr>
          <w:b/>
          <w:sz w:val="28"/>
          <w:szCs w:val="28"/>
        </w:rPr>
      </w:pPr>
      <w:r w:rsidRPr="00CC5B2C">
        <w:rPr>
          <w:b/>
          <w:sz w:val="28"/>
          <w:szCs w:val="28"/>
        </w:rPr>
        <w:t>7.13.</w:t>
      </w:r>
      <w:r w:rsidRPr="00CC5B2C">
        <w:rPr>
          <w:sz w:val="28"/>
          <w:szCs w:val="28"/>
        </w:rPr>
        <w:t xml:space="preserve"> Любой участник аукциона после размещения протокола аукциона вправе направить организатору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двух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rsidR="00BD7D5A" w:rsidRPr="00CC5B2C" w:rsidRDefault="00BD7D5A" w:rsidP="00BD7D5A">
      <w:pPr>
        <w:ind w:firstLine="709"/>
        <w:jc w:val="both"/>
        <w:rPr>
          <w:b/>
          <w:sz w:val="28"/>
          <w:szCs w:val="28"/>
        </w:rPr>
      </w:pPr>
      <w:r w:rsidRPr="00CC5B2C">
        <w:rPr>
          <w:b/>
          <w:sz w:val="28"/>
          <w:szCs w:val="28"/>
        </w:rPr>
        <w:t xml:space="preserve">7.14. </w:t>
      </w:r>
      <w:r w:rsidRPr="00CC5B2C">
        <w:rPr>
          <w:sz w:val="28"/>
          <w:szCs w:val="28"/>
        </w:rPr>
        <w:t xml:space="preserve">В случае если в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"шаг аукциона" снижен в соответствии с пунктом 7.6. настоящей документацией об аукционе до минимального размера и после троекратного объявления предложения о начальной (минимальной) цене договора не поступило ни одного предложения о цене договора, которое предусматривало бы более высокую цену договора, аукцион признается несостоявшимся. </w:t>
      </w:r>
    </w:p>
    <w:p w:rsidR="00BD7D5A" w:rsidRPr="00CC5B2C" w:rsidRDefault="00BD7D5A" w:rsidP="00BD7D5A">
      <w:pPr>
        <w:ind w:firstLine="709"/>
        <w:jc w:val="both"/>
        <w:rPr>
          <w:b/>
          <w:sz w:val="28"/>
          <w:szCs w:val="28"/>
        </w:rPr>
      </w:pPr>
      <w:r w:rsidRPr="00CC5B2C">
        <w:rPr>
          <w:b/>
          <w:sz w:val="28"/>
          <w:szCs w:val="28"/>
        </w:rPr>
        <w:t xml:space="preserve">7.15. </w:t>
      </w:r>
      <w:r w:rsidRPr="00CC5B2C">
        <w:rPr>
          <w:sz w:val="28"/>
          <w:szCs w:val="28"/>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заключает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rsidR="00BD7D5A" w:rsidRDefault="00BD7D5A" w:rsidP="00BD7D5A">
      <w:pPr>
        <w:ind w:firstLine="709"/>
        <w:jc w:val="both"/>
        <w:rPr>
          <w:sz w:val="28"/>
          <w:szCs w:val="28"/>
        </w:rPr>
      </w:pPr>
      <w:r w:rsidRPr="00CC5B2C">
        <w:rPr>
          <w:b/>
          <w:sz w:val="28"/>
          <w:szCs w:val="28"/>
        </w:rPr>
        <w:t>7.16.</w:t>
      </w:r>
      <w:r w:rsidRPr="00CC5B2C">
        <w:rPr>
          <w:sz w:val="28"/>
          <w:szCs w:val="28"/>
        </w:rPr>
        <w:t xml:space="preserve"> В случае если аукцион признан несостоявшимся по основаниям, не указанным в пункте 7.15. Организатор аукциона вправе объявить о проведении нового аукциона в установленном порядке. При этом в случае объявления о проведении нового аукциона организатор аукциона вправе изменить условия аукциона.</w:t>
      </w:r>
    </w:p>
    <w:p w:rsidR="00BD7D5A" w:rsidRPr="00CC5B2C" w:rsidRDefault="00BD7D5A" w:rsidP="00BD7D5A">
      <w:pPr>
        <w:ind w:firstLine="709"/>
        <w:jc w:val="both"/>
        <w:rPr>
          <w:sz w:val="28"/>
          <w:szCs w:val="28"/>
        </w:rPr>
      </w:pPr>
    </w:p>
    <w:p w:rsidR="00BD7D5A" w:rsidRDefault="00BD7D5A" w:rsidP="00BD7D5A">
      <w:pPr>
        <w:ind w:firstLine="709"/>
        <w:jc w:val="center"/>
        <w:rPr>
          <w:b/>
          <w:sz w:val="28"/>
          <w:szCs w:val="28"/>
        </w:rPr>
      </w:pPr>
      <w:r w:rsidRPr="00CC5B2C">
        <w:rPr>
          <w:b/>
          <w:sz w:val="28"/>
          <w:szCs w:val="28"/>
        </w:rPr>
        <w:t xml:space="preserve">8. Порядок заключения договора аренды. </w:t>
      </w:r>
    </w:p>
    <w:p w:rsidR="00BD7D5A" w:rsidRPr="00CC5B2C" w:rsidRDefault="00BD7D5A" w:rsidP="00BD7D5A">
      <w:pPr>
        <w:ind w:firstLine="709"/>
        <w:jc w:val="center"/>
        <w:rPr>
          <w:b/>
          <w:sz w:val="28"/>
          <w:szCs w:val="28"/>
        </w:rPr>
      </w:pPr>
    </w:p>
    <w:p w:rsidR="00BD7D5A" w:rsidRPr="00CC5B2C" w:rsidRDefault="00BD7D5A" w:rsidP="00BD7D5A">
      <w:pPr>
        <w:ind w:firstLine="709"/>
        <w:jc w:val="both"/>
        <w:rPr>
          <w:b/>
          <w:sz w:val="28"/>
          <w:szCs w:val="28"/>
        </w:rPr>
      </w:pPr>
      <w:r w:rsidRPr="00CC5B2C">
        <w:rPr>
          <w:b/>
          <w:sz w:val="28"/>
          <w:szCs w:val="28"/>
        </w:rPr>
        <w:t xml:space="preserve">8.1. </w:t>
      </w:r>
      <w:r w:rsidRPr="00CC5B2C">
        <w:rPr>
          <w:sz w:val="28"/>
          <w:szCs w:val="28"/>
        </w:rPr>
        <w:t>Заключение договора осуществляется в порядке, предусмотренном Гражданским кодексом Российской Федерации и иными федеральными законами.</w:t>
      </w:r>
    </w:p>
    <w:p w:rsidR="00BD7D5A" w:rsidRPr="00CC5B2C" w:rsidRDefault="00BD7D5A" w:rsidP="00BD7D5A">
      <w:pPr>
        <w:ind w:firstLine="709"/>
        <w:jc w:val="both"/>
        <w:rPr>
          <w:b/>
          <w:sz w:val="28"/>
          <w:szCs w:val="28"/>
        </w:rPr>
      </w:pPr>
      <w:r w:rsidRPr="00CC5B2C">
        <w:rPr>
          <w:b/>
          <w:sz w:val="28"/>
          <w:szCs w:val="28"/>
        </w:rPr>
        <w:t xml:space="preserve">8.2. </w:t>
      </w:r>
      <w:r w:rsidRPr="00CC5B2C">
        <w:rPr>
          <w:sz w:val="28"/>
          <w:szCs w:val="28"/>
        </w:rPr>
        <w:t>Договор аренды имущества заключается на срок пять лет.</w:t>
      </w:r>
    </w:p>
    <w:p w:rsidR="00BD7D5A" w:rsidRPr="00CC5B2C" w:rsidRDefault="00BD7D5A" w:rsidP="00BD7D5A">
      <w:pPr>
        <w:ind w:firstLine="709"/>
        <w:jc w:val="both"/>
        <w:rPr>
          <w:sz w:val="28"/>
          <w:szCs w:val="28"/>
        </w:rPr>
      </w:pPr>
      <w:r w:rsidRPr="00CC5B2C">
        <w:rPr>
          <w:b/>
          <w:sz w:val="28"/>
          <w:szCs w:val="28"/>
        </w:rPr>
        <w:t xml:space="preserve">8.3. </w:t>
      </w:r>
      <w:r w:rsidRPr="00CC5B2C">
        <w:rPr>
          <w:sz w:val="28"/>
          <w:szCs w:val="28"/>
        </w:rPr>
        <w:t xml:space="preserve">Организатор аукциона в течение трех рабочих дней с даты подписания протокола аукциона передает победителю аукциона проект договора аренды имущества и протокол аукциона. Организатор аукциона подписывает договор аренды с Победителем аукциона или с единственным участником в срок не менее 10 дней со дня размещения информации об итогах аукциона на официальном сайте торгов </w:t>
      </w:r>
      <w:hyperlink r:id="rId16" w:history="1">
        <w:r w:rsidRPr="00CC5B2C">
          <w:rPr>
            <w:sz w:val="28"/>
            <w:szCs w:val="28"/>
          </w:rPr>
          <w:t>http://torgi.gov.ru/</w:t>
        </w:r>
      </w:hyperlink>
    </w:p>
    <w:p w:rsidR="00BD7D5A" w:rsidRPr="00CC5B2C" w:rsidRDefault="00BD7D5A" w:rsidP="00BD7D5A">
      <w:pPr>
        <w:pStyle w:val="21"/>
        <w:ind w:firstLine="709"/>
        <w:jc w:val="both"/>
        <w:rPr>
          <w:rFonts w:ascii="Times New Roman" w:hAnsi="Times New Roman"/>
          <w:sz w:val="28"/>
          <w:szCs w:val="28"/>
        </w:rPr>
      </w:pPr>
      <w:r w:rsidRPr="00CC5B2C">
        <w:rPr>
          <w:rFonts w:ascii="Times New Roman" w:eastAsia="Times New Roman" w:hAnsi="Times New Roman"/>
          <w:b/>
          <w:sz w:val="28"/>
          <w:szCs w:val="28"/>
        </w:rPr>
        <w:t xml:space="preserve">8.4. </w:t>
      </w:r>
      <w:r w:rsidRPr="00CC5B2C">
        <w:rPr>
          <w:rFonts w:ascii="Times New Roman" w:eastAsia="Times New Roman" w:hAnsi="Times New Roman"/>
          <w:sz w:val="28"/>
          <w:szCs w:val="28"/>
        </w:rPr>
        <w:t xml:space="preserve">Договор аренды имущества - помещения 001, площадью 158,1 </w:t>
      </w:r>
      <w:proofErr w:type="spellStart"/>
      <w:r w:rsidRPr="00CC5B2C">
        <w:rPr>
          <w:rFonts w:ascii="Times New Roman" w:eastAsia="Times New Roman" w:hAnsi="Times New Roman"/>
          <w:sz w:val="28"/>
          <w:szCs w:val="28"/>
        </w:rPr>
        <w:t>кв.м</w:t>
      </w:r>
      <w:proofErr w:type="spellEnd"/>
      <w:r w:rsidRPr="00CC5B2C">
        <w:rPr>
          <w:rFonts w:ascii="Times New Roman" w:eastAsia="Times New Roman" w:hAnsi="Times New Roman"/>
          <w:sz w:val="28"/>
          <w:szCs w:val="28"/>
        </w:rPr>
        <w:t>., кадастровый №</w:t>
      </w:r>
      <w:r w:rsidRPr="00CC5B2C">
        <w:rPr>
          <w:rFonts w:ascii="Times New Roman" w:hAnsi="Times New Roman"/>
          <w:sz w:val="28"/>
          <w:szCs w:val="28"/>
        </w:rPr>
        <w:t>30:06:100617:5417, по адресу: Астраханская область, Красноярский район, с Красный Яр, ул. Советская, д. 62, пом</w:t>
      </w:r>
      <w:r>
        <w:rPr>
          <w:rFonts w:ascii="Times New Roman" w:hAnsi="Times New Roman"/>
          <w:sz w:val="28"/>
          <w:szCs w:val="28"/>
        </w:rPr>
        <w:t>.</w:t>
      </w:r>
      <w:r w:rsidRPr="00CC5B2C">
        <w:rPr>
          <w:rFonts w:ascii="Times New Roman" w:hAnsi="Times New Roman"/>
          <w:sz w:val="28"/>
          <w:szCs w:val="28"/>
        </w:rPr>
        <w:t xml:space="preserve"> 001 проект которого содержится в Приложении №5 к настоящей документации об аукционе, должен быть подписан Победителем аукциона или единственным участником в срок не менее 10 (десяти) дней со дня размещения на официальном сайте торгов протокола </w:t>
      </w:r>
      <w:r w:rsidRPr="00CC5B2C">
        <w:rPr>
          <w:rFonts w:ascii="Times New Roman" w:eastAsia="Times New Roman" w:hAnsi="Times New Roman"/>
          <w:sz w:val="28"/>
          <w:szCs w:val="28"/>
        </w:rPr>
        <w:t>рассмотрения заявок на участие в аукционе, в случ</w:t>
      </w:r>
      <w:r w:rsidRPr="00CC5B2C">
        <w:rPr>
          <w:rFonts w:ascii="Times New Roman" w:hAnsi="Times New Roman"/>
          <w:sz w:val="28"/>
          <w:szCs w:val="28"/>
        </w:rPr>
        <w:t>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либо протокола аукциона и не позднее 15 дней после подписания протокола аукциона, либо протокола рассмотрения заявок на участие в аукционе. При заключении договора величина годовой арендной платы</w:t>
      </w:r>
      <w:r>
        <w:rPr>
          <w:rFonts w:ascii="Times New Roman" w:hAnsi="Times New Roman"/>
          <w:sz w:val="28"/>
          <w:szCs w:val="28"/>
        </w:rPr>
        <w:t xml:space="preserve"> </w:t>
      </w:r>
      <w:r w:rsidRPr="00CC5B2C">
        <w:rPr>
          <w:rFonts w:ascii="Times New Roman" w:hAnsi="Times New Roman"/>
          <w:sz w:val="28"/>
          <w:szCs w:val="28"/>
        </w:rPr>
        <w:t>за право пользования имуществом устанавливается по результатам аукциона и не может быть ниже начальной (минимальной) цены договора, указанной в извещении о проведении аукциона.</w:t>
      </w:r>
      <w:r w:rsidRPr="00CC5B2C">
        <w:rPr>
          <w:rFonts w:ascii="Times New Roman" w:eastAsia="Times New Roman" w:hAnsi="Times New Roman"/>
          <w:sz w:val="28"/>
          <w:szCs w:val="28"/>
        </w:rPr>
        <w:t xml:space="preserve"> </w:t>
      </w:r>
    </w:p>
    <w:p w:rsidR="00BD7D5A" w:rsidRPr="00CC5B2C" w:rsidRDefault="00BD7D5A" w:rsidP="00BD7D5A">
      <w:pPr>
        <w:ind w:firstLine="709"/>
        <w:jc w:val="both"/>
        <w:rPr>
          <w:sz w:val="28"/>
          <w:szCs w:val="28"/>
          <w:lang w:eastAsia="ru-RU"/>
        </w:rPr>
      </w:pPr>
      <w:r w:rsidRPr="00CC5B2C">
        <w:rPr>
          <w:sz w:val="28"/>
          <w:szCs w:val="28"/>
          <w:lang w:eastAsia="ru-RU"/>
        </w:rPr>
        <w:t>Арендодатель вправе в одностороннем порядке изменять арендную плату в связи с проведением новой оценки рыночной стоимости арендной платы (не чаще одного раза в два года). Датой изменения арендной платы в связи с проведением новой оценки считается 1 января соответствующего календарного года. Изменение размера арендной платы в связи с проведением новой оценки является обязательным для Сторон без перезаключения договора или подписания дополнительного соглашения к настоящему Договору. Арендная плата не может быть пересмотрена в сторону уменьшения.</w:t>
      </w:r>
    </w:p>
    <w:p w:rsidR="00BD7D5A" w:rsidRPr="00CC5B2C" w:rsidRDefault="00BD7D5A" w:rsidP="00BD7D5A">
      <w:pPr>
        <w:ind w:firstLine="709"/>
        <w:jc w:val="both"/>
        <w:rPr>
          <w:sz w:val="28"/>
          <w:szCs w:val="28"/>
          <w:lang w:eastAsia="ru-RU"/>
        </w:rPr>
      </w:pPr>
      <w:r w:rsidRPr="00CC5B2C">
        <w:rPr>
          <w:sz w:val="28"/>
          <w:szCs w:val="28"/>
          <w:lang w:eastAsia="ru-RU"/>
        </w:rPr>
        <w:t>При изменении арендной платы Арендодатель направляет Арендатору до 1 января календарного года письменное уведомление с приложением расчета.</w:t>
      </w:r>
    </w:p>
    <w:p w:rsidR="00BD7D5A" w:rsidRPr="00CC5B2C" w:rsidRDefault="00BD7D5A" w:rsidP="00BD7D5A">
      <w:pPr>
        <w:ind w:firstLine="709"/>
        <w:jc w:val="both"/>
        <w:rPr>
          <w:sz w:val="28"/>
          <w:szCs w:val="28"/>
        </w:rPr>
      </w:pPr>
      <w:r w:rsidRPr="00CC5B2C">
        <w:rPr>
          <w:sz w:val="28"/>
          <w:szCs w:val="28"/>
          <w:lang w:eastAsia="ru-RU"/>
        </w:rPr>
        <w:t>Арендная плата в период срока действия настоящего Договора может быть изменена по решению Арендодателя, но не чаще одного раза в год, который исчисляется в период с 1 января по 31 декабря текущего года.</w:t>
      </w:r>
    </w:p>
    <w:p w:rsidR="00BD7D5A" w:rsidRPr="00CC5B2C" w:rsidRDefault="00BD7D5A" w:rsidP="00BD7D5A">
      <w:pPr>
        <w:ind w:firstLine="709"/>
        <w:jc w:val="both"/>
        <w:rPr>
          <w:b/>
          <w:sz w:val="28"/>
          <w:szCs w:val="28"/>
        </w:rPr>
      </w:pPr>
      <w:r w:rsidRPr="00CC5B2C">
        <w:rPr>
          <w:b/>
          <w:sz w:val="28"/>
          <w:szCs w:val="28"/>
        </w:rPr>
        <w:t xml:space="preserve">8.5. </w:t>
      </w:r>
      <w:r w:rsidRPr="00CC5B2C">
        <w:rPr>
          <w:sz w:val="28"/>
          <w:szCs w:val="28"/>
        </w:rPr>
        <w:t>При заключении и исполнении договора изменение условий договора, указанных в документации об аукционе, по соглашению сторон и в одностороннем порядке, не допускается.</w:t>
      </w:r>
    </w:p>
    <w:p w:rsidR="00BD7D5A" w:rsidRPr="00CC5B2C" w:rsidRDefault="00BD7D5A" w:rsidP="00BD7D5A">
      <w:pPr>
        <w:ind w:firstLine="709"/>
        <w:jc w:val="both"/>
        <w:rPr>
          <w:sz w:val="28"/>
          <w:szCs w:val="28"/>
        </w:rPr>
      </w:pPr>
      <w:r w:rsidRPr="00CC5B2C">
        <w:rPr>
          <w:b/>
          <w:sz w:val="28"/>
          <w:szCs w:val="28"/>
        </w:rPr>
        <w:t xml:space="preserve">8.6. </w:t>
      </w:r>
      <w:r w:rsidRPr="00CC5B2C">
        <w:rPr>
          <w:sz w:val="28"/>
          <w:szCs w:val="28"/>
          <w:lang w:eastAsia="ru-RU"/>
        </w:rPr>
        <w:t>Арендодатель отказывает Арендатору имущества в передаче прав по договору третьим лицам.</w:t>
      </w:r>
    </w:p>
    <w:p w:rsidR="00BD7D5A" w:rsidRPr="00CC5B2C" w:rsidRDefault="00BD7D5A" w:rsidP="00BD7D5A">
      <w:pPr>
        <w:ind w:firstLine="709"/>
        <w:jc w:val="both"/>
        <w:rPr>
          <w:sz w:val="28"/>
          <w:szCs w:val="28"/>
        </w:rPr>
      </w:pPr>
      <w:r w:rsidRPr="00CC5B2C">
        <w:rPr>
          <w:b/>
          <w:sz w:val="28"/>
          <w:szCs w:val="28"/>
        </w:rPr>
        <w:t xml:space="preserve">8.7. </w:t>
      </w:r>
      <w:r w:rsidRPr="00CC5B2C">
        <w:rPr>
          <w:sz w:val="28"/>
          <w:szCs w:val="28"/>
        </w:rPr>
        <w:t>В срок, предусмотренный для заключения договора, организатор аукциона обязан отказаться от заключения договора с победителем аукциона либо с участником аукциона, с которым заключается такой договор в случае установления факта:</w:t>
      </w:r>
    </w:p>
    <w:p w:rsidR="00BD7D5A" w:rsidRPr="00CC5B2C" w:rsidRDefault="00BD7D5A" w:rsidP="00BD7D5A">
      <w:pPr>
        <w:ind w:firstLine="709"/>
        <w:jc w:val="both"/>
        <w:rPr>
          <w:sz w:val="28"/>
          <w:szCs w:val="28"/>
        </w:rPr>
      </w:pPr>
      <w:r w:rsidRPr="00CC5B2C">
        <w:rPr>
          <w:sz w:val="28"/>
          <w:szCs w:val="28"/>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BD7D5A" w:rsidRPr="00CC5B2C" w:rsidRDefault="00BD7D5A" w:rsidP="00BD7D5A">
      <w:pPr>
        <w:ind w:firstLine="709"/>
        <w:jc w:val="both"/>
        <w:rPr>
          <w:sz w:val="28"/>
          <w:szCs w:val="28"/>
        </w:rPr>
      </w:pPr>
      <w:r w:rsidRPr="00CC5B2C">
        <w:rPr>
          <w:sz w:val="28"/>
          <w:szCs w:val="28"/>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BD7D5A" w:rsidRPr="00CC5B2C" w:rsidRDefault="00BD7D5A" w:rsidP="00BD7D5A">
      <w:pPr>
        <w:ind w:firstLine="709"/>
        <w:jc w:val="both"/>
        <w:rPr>
          <w:sz w:val="28"/>
          <w:szCs w:val="28"/>
        </w:rPr>
      </w:pPr>
      <w:r w:rsidRPr="00CC5B2C">
        <w:rPr>
          <w:sz w:val="28"/>
          <w:szCs w:val="28"/>
        </w:rPr>
        <w:t>3) предоставления таким лицом заведомо ложных сведений, содержащихся в документах, предусмотренных пунктом 5.2. настоящей документации об аукционе.</w:t>
      </w:r>
    </w:p>
    <w:p w:rsidR="00BD7D5A" w:rsidRPr="00CC5B2C" w:rsidRDefault="00BD7D5A" w:rsidP="00BD7D5A">
      <w:pPr>
        <w:ind w:firstLine="709"/>
        <w:jc w:val="both"/>
        <w:rPr>
          <w:sz w:val="28"/>
          <w:szCs w:val="28"/>
        </w:rPr>
      </w:pPr>
      <w:r w:rsidRPr="00CC5B2C">
        <w:rPr>
          <w:b/>
          <w:sz w:val="28"/>
          <w:szCs w:val="28"/>
        </w:rPr>
        <w:t xml:space="preserve">8.8. </w:t>
      </w:r>
      <w:r w:rsidRPr="00CC5B2C">
        <w:rPr>
          <w:sz w:val="28"/>
          <w:szCs w:val="28"/>
        </w:rPr>
        <w:t>В случае отказа от заключения договора с победителем аукциона либо с участником аукциона с которым заключается такой договор, комиссия в срок не позднее дня, следующего после дня установления фактов, предусмотренных пунктом 8.7. настоящей документации об аукционе и являющихся основанием для отказа от заключения договора, составляет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BD7D5A" w:rsidRPr="00CC5B2C" w:rsidRDefault="00BD7D5A" w:rsidP="00BD7D5A">
      <w:pPr>
        <w:ind w:firstLine="709"/>
        <w:jc w:val="both"/>
        <w:rPr>
          <w:sz w:val="28"/>
          <w:szCs w:val="28"/>
        </w:rPr>
      </w:pPr>
      <w:r w:rsidRPr="00CC5B2C">
        <w:rPr>
          <w:sz w:val="28"/>
          <w:szCs w:val="28"/>
        </w:rPr>
        <w:t>Протокол подписывается всеми присутствующими членами комиссии в день его составления. Протокол составляется в двух экземплярах, один из которых хранится у организатора аукциона.</w:t>
      </w:r>
    </w:p>
    <w:p w:rsidR="00BD7D5A" w:rsidRPr="00CC5B2C" w:rsidRDefault="00BD7D5A" w:rsidP="00BD7D5A">
      <w:pPr>
        <w:shd w:val="clear" w:color="auto" w:fill="FFFFFF"/>
        <w:ind w:right="23" w:firstLine="709"/>
        <w:jc w:val="both"/>
        <w:rPr>
          <w:b/>
          <w:sz w:val="28"/>
          <w:szCs w:val="28"/>
        </w:rPr>
      </w:pPr>
      <w:r w:rsidRPr="00CC5B2C">
        <w:rPr>
          <w:sz w:val="28"/>
          <w:szCs w:val="28"/>
        </w:rPr>
        <w:t xml:space="preserve">Указанный протокол размещается Организатором аукциона </w:t>
      </w:r>
      <w:r w:rsidRPr="00CC5B2C">
        <w:rPr>
          <w:color w:val="000000"/>
          <w:sz w:val="28"/>
          <w:szCs w:val="28"/>
        </w:rPr>
        <w:t xml:space="preserve">на официальном сайте Российской Федерации </w:t>
      </w:r>
      <w:hyperlink r:id="rId17" w:history="1">
        <w:r w:rsidRPr="00CC5B2C">
          <w:rPr>
            <w:sz w:val="28"/>
            <w:szCs w:val="28"/>
          </w:rPr>
          <w:t>http://torgi.gov.ru/</w:t>
        </w:r>
      </w:hyperlink>
      <w:r w:rsidRPr="00CC5B2C">
        <w:rPr>
          <w:sz w:val="28"/>
          <w:szCs w:val="28"/>
        </w:rPr>
        <w:t xml:space="preserve"> в течение дня, следующего после дня подписания указанного протокола. Организатор аукциона в течение двух рабочих дней с даты подписания протокола передает один экземпляр протокола лицу, с которым отказывается заключить договор.</w:t>
      </w:r>
    </w:p>
    <w:p w:rsidR="00BD7D5A" w:rsidRPr="00CC5B2C" w:rsidRDefault="00BD7D5A" w:rsidP="00BD7D5A">
      <w:pPr>
        <w:ind w:firstLine="709"/>
        <w:jc w:val="both"/>
        <w:rPr>
          <w:sz w:val="28"/>
          <w:szCs w:val="28"/>
        </w:rPr>
      </w:pPr>
      <w:r w:rsidRPr="00CC5B2C">
        <w:rPr>
          <w:sz w:val="28"/>
          <w:szCs w:val="28"/>
        </w:rPr>
        <w:t>В случае перемены собственника или обладателя имущественного права действие соответствующего договора не прекращается и проведение аукциона не требуется.</w:t>
      </w:r>
    </w:p>
    <w:p w:rsidR="00BD7D5A" w:rsidRPr="00CC5B2C" w:rsidRDefault="00BD7D5A" w:rsidP="00BD7D5A">
      <w:pPr>
        <w:ind w:firstLine="709"/>
        <w:jc w:val="both"/>
        <w:rPr>
          <w:sz w:val="28"/>
          <w:szCs w:val="28"/>
        </w:rPr>
      </w:pPr>
      <w:r w:rsidRPr="00CC5B2C">
        <w:rPr>
          <w:b/>
          <w:sz w:val="28"/>
          <w:szCs w:val="28"/>
        </w:rPr>
        <w:t>8.9</w:t>
      </w:r>
      <w:r w:rsidRPr="00CC5B2C">
        <w:rPr>
          <w:sz w:val="28"/>
          <w:szCs w:val="28"/>
        </w:rPr>
        <w:t xml:space="preserve">. В случае если победитель аукциона признан уклонившимся от заключения договора, организатор аукциона вправе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который сделал предпоследнее предложение о цене договора. </w:t>
      </w:r>
    </w:p>
    <w:p w:rsidR="00BD7D5A" w:rsidRPr="00CC5B2C" w:rsidRDefault="00BD7D5A" w:rsidP="00BD7D5A">
      <w:pPr>
        <w:ind w:firstLine="709"/>
        <w:jc w:val="both"/>
        <w:rPr>
          <w:sz w:val="28"/>
          <w:szCs w:val="28"/>
        </w:rPr>
      </w:pPr>
      <w:r w:rsidRPr="00CC5B2C">
        <w:rPr>
          <w:sz w:val="28"/>
          <w:szCs w:val="28"/>
        </w:rPr>
        <w:t>Организатор аукциона обязан заключить договор с участником аукциона, который сделал предпоследнее предложение о цене договора, при отказе от заключения договора с победителем аукциона в случаях, предусмотренных пунктом 8.8. настоящей документации об аукционе. Организатор аукциона в течение трех рабочих дней с даты подписания протокола передает участнику аукциона, который сделал предпоследнее предложение о цене договора, один экземпляр протокола и проект договора, который составляется путем включения условий исполнения договора, предложенных участником аукциона, который сделал предпоследнее предложение о цене договора, в проект договора, прилагаемый к документации об аукционе. Указанный проект договора подписывается участником аукциона, который сделал предпоследнее предложение о цене договора, в течение 3 (трех) дней и представляется организатору аукциона. При этом заключение договора для участника аукциона, который сделал предпоследнее предложение о цене договора, является обязательным.</w:t>
      </w:r>
    </w:p>
    <w:p w:rsidR="00BD7D5A" w:rsidRPr="00CC5B2C" w:rsidRDefault="00BD7D5A" w:rsidP="00BD7D5A">
      <w:pPr>
        <w:ind w:firstLine="709"/>
        <w:jc w:val="both"/>
        <w:rPr>
          <w:sz w:val="28"/>
          <w:szCs w:val="28"/>
        </w:rPr>
      </w:pPr>
      <w:r w:rsidRPr="00CC5B2C">
        <w:rPr>
          <w:b/>
          <w:sz w:val="28"/>
          <w:szCs w:val="28"/>
        </w:rPr>
        <w:t xml:space="preserve">8.10. </w:t>
      </w:r>
      <w:r w:rsidRPr="00CC5B2C">
        <w:rPr>
          <w:sz w:val="28"/>
          <w:szCs w:val="28"/>
        </w:rPr>
        <w:t>В случае если победитель аукциона или участник аукциона, который сделал предпоследнее предложение о цене договора, в срок, предусмотренный документацией об аукционе, не представил Организатору аукциона подписанный договор, переданный ему в соответствии с пунктами 8.3. и 8.9. настоящей документации об аукционе, победитель аукциона или участник аукциона, который сделал предпоследнее предложение о цене договора, признаются уклонившимися от заключения договора.</w:t>
      </w:r>
    </w:p>
    <w:p w:rsidR="00BD7D5A" w:rsidRPr="00CC5B2C" w:rsidRDefault="00BD7D5A" w:rsidP="00BD7D5A">
      <w:pPr>
        <w:ind w:firstLine="709"/>
        <w:jc w:val="both"/>
        <w:rPr>
          <w:sz w:val="28"/>
          <w:szCs w:val="28"/>
        </w:rPr>
      </w:pPr>
      <w:r w:rsidRPr="00CC5B2C">
        <w:rPr>
          <w:sz w:val="28"/>
          <w:szCs w:val="28"/>
        </w:rPr>
        <w:t>В случае уклонения участника аукциона, который сделал предпоследнее предложение о цене договора, от заключения договора организатор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аукциона или с участником аукциона, который сделал предпоследнее предложение о цене договора, аукцион признается несостоявшимся.</w:t>
      </w:r>
    </w:p>
    <w:p w:rsidR="00BD7D5A" w:rsidRPr="00CC5B2C" w:rsidRDefault="00BD7D5A" w:rsidP="00BD7D5A">
      <w:pPr>
        <w:ind w:firstLine="709"/>
        <w:jc w:val="both"/>
        <w:rPr>
          <w:sz w:val="28"/>
          <w:szCs w:val="28"/>
        </w:rPr>
      </w:pPr>
      <w:r w:rsidRPr="00CC5B2C">
        <w:rPr>
          <w:b/>
          <w:sz w:val="28"/>
          <w:szCs w:val="28"/>
        </w:rPr>
        <w:t>8.11.</w:t>
      </w:r>
      <w:r w:rsidRPr="00CC5B2C">
        <w:rPr>
          <w:sz w:val="28"/>
          <w:szCs w:val="28"/>
        </w:rPr>
        <w:t xml:space="preserve"> Договор аренды подлежит государственной регистрации в установленном законом порядке.</w:t>
      </w:r>
    </w:p>
    <w:p w:rsidR="00BD7D5A" w:rsidRPr="00CC5B2C" w:rsidRDefault="00BD7D5A" w:rsidP="00BD7D5A">
      <w:pPr>
        <w:pStyle w:val="ConsPlusNonformat"/>
        <w:ind w:firstLine="709"/>
        <w:jc w:val="both"/>
        <w:rPr>
          <w:rFonts w:ascii="Times New Roman" w:hAnsi="Times New Roman" w:cs="Times New Roman"/>
          <w:sz w:val="28"/>
          <w:szCs w:val="28"/>
        </w:rPr>
      </w:pPr>
      <w:r w:rsidRPr="00CC5B2C">
        <w:rPr>
          <w:rFonts w:ascii="Times New Roman" w:hAnsi="Times New Roman" w:cs="Times New Roman"/>
          <w:b/>
          <w:sz w:val="28"/>
          <w:szCs w:val="28"/>
        </w:rPr>
        <w:t>8.12.</w:t>
      </w:r>
      <w:r w:rsidRPr="00CC5B2C">
        <w:rPr>
          <w:rFonts w:ascii="Times New Roman" w:hAnsi="Times New Roman" w:cs="Times New Roman"/>
          <w:sz w:val="28"/>
          <w:szCs w:val="28"/>
        </w:rPr>
        <w:t xml:space="preserve"> Арендная</w:t>
      </w:r>
      <w:r>
        <w:rPr>
          <w:rFonts w:ascii="Times New Roman" w:hAnsi="Times New Roman" w:cs="Times New Roman"/>
          <w:sz w:val="28"/>
          <w:szCs w:val="28"/>
        </w:rPr>
        <w:t xml:space="preserve"> плата вносится ежемесячно в безналичном порядке на расчетный счет </w:t>
      </w:r>
      <w:r w:rsidRPr="00CC5B2C">
        <w:rPr>
          <w:rFonts w:ascii="Times New Roman" w:hAnsi="Times New Roman" w:cs="Times New Roman"/>
          <w:sz w:val="28"/>
          <w:szCs w:val="28"/>
        </w:rPr>
        <w:t>Арендодателя.</w:t>
      </w:r>
    </w:p>
    <w:p w:rsidR="00BD7D5A" w:rsidRPr="00CC5B2C" w:rsidRDefault="00BD7D5A" w:rsidP="00BD7D5A">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t xml:space="preserve">При </w:t>
      </w:r>
      <w:r w:rsidRPr="00CC5B2C">
        <w:rPr>
          <w:rFonts w:ascii="Times New Roman" w:hAnsi="Times New Roman" w:cs="Times New Roman"/>
          <w:sz w:val="28"/>
          <w:szCs w:val="28"/>
        </w:rPr>
        <w:t>этом арендные платежи за текущий месяц должны быть</w:t>
      </w:r>
      <w:r>
        <w:rPr>
          <w:rFonts w:ascii="Times New Roman" w:hAnsi="Times New Roman" w:cs="Times New Roman"/>
          <w:sz w:val="28"/>
          <w:szCs w:val="28"/>
        </w:rPr>
        <w:t xml:space="preserve"> полностью внесены Арендатором не позднее 25 числа </w:t>
      </w:r>
      <w:r w:rsidRPr="00CC5B2C">
        <w:rPr>
          <w:rFonts w:ascii="Times New Roman" w:hAnsi="Times New Roman" w:cs="Times New Roman"/>
          <w:sz w:val="28"/>
          <w:szCs w:val="28"/>
        </w:rPr>
        <w:t>текущего месяц</w:t>
      </w:r>
      <w:r>
        <w:rPr>
          <w:rFonts w:ascii="Times New Roman" w:hAnsi="Times New Roman" w:cs="Times New Roman"/>
          <w:sz w:val="28"/>
          <w:szCs w:val="28"/>
        </w:rPr>
        <w:t xml:space="preserve">а. Датой уплаты арендной платы </w:t>
      </w:r>
      <w:r w:rsidRPr="00CC5B2C">
        <w:rPr>
          <w:rFonts w:ascii="Times New Roman" w:hAnsi="Times New Roman" w:cs="Times New Roman"/>
          <w:sz w:val="28"/>
          <w:szCs w:val="28"/>
        </w:rPr>
        <w:t>считае</w:t>
      </w:r>
      <w:r>
        <w:rPr>
          <w:rFonts w:ascii="Times New Roman" w:hAnsi="Times New Roman" w:cs="Times New Roman"/>
          <w:sz w:val="28"/>
          <w:szCs w:val="28"/>
        </w:rPr>
        <w:t xml:space="preserve">тся дата приема банком </w:t>
      </w:r>
      <w:r w:rsidR="0066003C">
        <w:rPr>
          <w:rFonts w:ascii="Times New Roman" w:hAnsi="Times New Roman" w:cs="Times New Roman"/>
          <w:sz w:val="28"/>
          <w:szCs w:val="28"/>
        </w:rPr>
        <w:t>к исполнению</w:t>
      </w:r>
      <w:r w:rsidRPr="00CC5B2C">
        <w:rPr>
          <w:rFonts w:ascii="Times New Roman" w:hAnsi="Times New Roman" w:cs="Times New Roman"/>
          <w:sz w:val="28"/>
          <w:szCs w:val="28"/>
        </w:rPr>
        <w:t xml:space="preserve"> платежного поручения Арендатора.</w:t>
      </w:r>
    </w:p>
    <w:p w:rsidR="00BD7D5A" w:rsidRDefault="00BD7D5A" w:rsidP="00BD7D5A">
      <w:pPr>
        <w:ind w:firstLine="709"/>
        <w:jc w:val="both"/>
        <w:rPr>
          <w:sz w:val="28"/>
          <w:szCs w:val="28"/>
        </w:rPr>
      </w:pPr>
      <w:r w:rsidRPr="00CC5B2C">
        <w:rPr>
          <w:b/>
          <w:sz w:val="28"/>
          <w:szCs w:val="28"/>
        </w:rPr>
        <w:t xml:space="preserve">8.13. </w:t>
      </w:r>
      <w:r w:rsidRPr="00CC5B2C">
        <w:rPr>
          <w:sz w:val="28"/>
          <w:szCs w:val="28"/>
        </w:rPr>
        <w:t xml:space="preserve">Помещение 001, площадью 158,1 </w:t>
      </w:r>
      <w:proofErr w:type="spellStart"/>
      <w:r w:rsidRPr="00CC5B2C">
        <w:rPr>
          <w:sz w:val="28"/>
          <w:szCs w:val="28"/>
        </w:rPr>
        <w:t>кв.м</w:t>
      </w:r>
      <w:proofErr w:type="spellEnd"/>
      <w:r w:rsidRPr="00CC5B2C">
        <w:rPr>
          <w:sz w:val="28"/>
          <w:szCs w:val="28"/>
        </w:rPr>
        <w:t>., кадастровый №30:06:100617:5417, по адресу: Астраханская область, Красноярский район, с Красный Яр, ул. Советская, д. 62, пом</w:t>
      </w:r>
      <w:r>
        <w:rPr>
          <w:sz w:val="28"/>
          <w:szCs w:val="28"/>
        </w:rPr>
        <w:t>.</w:t>
      </w:r>
      <w:r w:rsidRPr="00CC5B2C">
        <w:rPr>
          <w:sz w:val="28"/>
          <w:szCs w:val="28"/>
        </w:rPr>
        <w:t xml:space="preserve"> 001, передается Победителю аукциона по акту приема-передачи с описанием технического состояния объекта. Акт приема-передачи, подписанный Арендатором и Арендодателем, является неотъемлемой частью договора аренды.</w:t>
      </w:r>
    </w:p>
    <w:p w:rsidR="00BD7D5A" w:rsidRPr="00CC5B2C" w:rsidRDefault="00BD7D5A" w:rsidP="00BD7D5A">
      <w:pPr>
        <w:ind w:firstLine="709"/>
        <w:jc w:val="both"/>
        <w:rPr>
          <w:sz w:val="28"/>
          <w:szCs w:val="28"/>
        </w:rPr>
      </w:pPr>
    </w:p>
    <w:p w:rsidR="00BD7D5A" w:rsidRDefault="00BD7D5A" w:rsidP="00BD7D5A">
      <w:pPr>
        <w:ind w:firstLine="709"/>
        <w:jc w:val="center"/>
        <w:rPr>
          <w:b/>
          <w:sz w:val="28"/>
          <w:szCs w:val="28"/>
        </w:rPr>
      </w:pPr>
      <w:r w:rsidRPr="00CC5B2C">
        <w:rPr>
          <w:b/>
          <w:sz w:val="28"/>
          <w:szCs w:val="28"/>
        </w:rPr>
        <w:t>9. Разъяснение положений документации об аукционе и внесение в нее изменений.</w:t>
      </w:r>
    </w:p>
    <w:p w:rsidR="00BD7D5A" w:rsidRPr="00CC5B2C" w:rsidRDefault="00BD7D5A" w:rsidP="00BD7D5A">
      <w:pPr>
        <w:ind w:firstLine="709"/>
        <w:jc w:val="center"/>
        <w:rPr>
          <w:b/>
          <w:sz w:val="28"/>
          <w:szCs w:val="28"/>
        </w:rPr>
      </w:pPr>
    </w:p>
    <w:p w:rsidR="00BD7D5A" w:rsidRPr="00CC5B2C" w:rsidRDefault="00BD7D5A" w:rsidP="00BD7D5A">
      <w:pPr>
        <w:ind w:firstLine="709"/>
        <w:jc w:val="both"/>
        <w:rPr>
          <w:b/>
          <w:sz w:val="28"/>
          <w:szCs w:val="28"/>
        </w:rPr>
      </w:pPr>
      <w:r w:rsidRPr="00CC5B2C">
        <w:rPr>
          <w:b/>
          <w:sz w:val="28"/>
          <w:szCs w:val="28"/>
        </w:rPr>
        <w:t>9.1.</w:t>
      </w:r>
      <w:r w:rsidRPr="00CC5B2C">
        <w:rPr>
          <w:sz w:val="28"/>
          <w:szCs w:val="28"/>
        </w:rPr>
        <w:t xml:space="preserve"> Любое заинтересованное лицо вправе направить в письменной форме, в том числе в форме электронного документа, организатору аукциона запрос о разъяснении положений документации об аукционе. В течение двух рабочих дней с даты поступления указанного запроса организатор аукциона обязан направить в письменной форме или в форме электронного документа разъяснения положений документации об аукционе, если указанный запрос поступил к нему не позднее чем за три рабочих дня до даты окончания срока подачи заявок на участие в аукционе.</w:t>
      </w:r>
    </w:p>
    <w:p w:rsidR="00BD7D5A" w:rsidRPr="00CC5B2C" w:rsidRDefault="00BD7D5A" w:rsidP="00BD7D5A">
      <w:pPr>
        <w:shd w:val="clear" w:color="auto" w:fill="FFFFFF"/>
        <w:ind w:right="23" w:firstLine="709"/>
        <w:jc w:val="both"/>
        <w:rPr>
          <w:b/>
          <w:sz w:val="28"/>
          <w:szCs w:val="28"/>
        </w:rPr>
      </w:pPr>
      <w:r w:rsidRPr="00CC5B2C">
        <w:rPr>
          <w:b/>
          <w:sz w:val="28"/>
          <w:szCs w:val="28"/>
        </w:rPr>
        <w:t>9.2.</w:t>
      </w:r>
      <w:r w:rsidRPr="00CC5B2C">
        <w:rPr>
          <w:sz w:val="28"/>
          <w:szCs w:val="28"/>
        </w:rPr>
        <w:t xml:space="preserve"> В течение одного дня с даты направления разъяснения положений документации об аукционе по запросу заинтересованного лица такое разъяснение размещается организатором аукциона </w:t>
      </w:r>
      <w:r w:rsidRPr="00CC5B2C">
        <w:rPr>
          <w:color w:val="000000"/>
          <w:sz w:val="28"/>
          <w:szCs w:val="28"/>
        </w:rPr>
        <w:t xml:space="preserve">на официальном сайте Российской Федерации </w:t>
      </w:r>
      <w:hyperlink r:id="rId18" w:history="1">
        <w:r w:rsidRPr="00CC5B2C">
          <w:rPr>
            <w:sz w:val="28"/>
            <w:szCs w:val="28"/>
          </w:rPr>
          <w:t>http://torgi.gov.ru/</w:t>
        </w:r>
      </w:hyperlink>
      <w:r w:rsidRPr="00CC5B2C">
        <w:rPr>
          <w:sz w:val="28"/>
          <w:szCs w:val="28"/>
        </w:rPr>
        <w:t xml:space="preserve"> с указанием предмета запроса.</w:t>
      </w:r>
    </w:p>
    <w:p w:rsidR="00BD7D5A" w:rsidRPr="002905AE" w:rsidRDefault="00BD7D5A" w:rsidP="00BD7D5A">
      <w:pPr>
        <w:shd w:val="clear" w:color="auto" w:fill="FFFFFF"/>
        <w:ind w:right="23" w:firstLine="709"/>
        <w:jc w:val="both"/>
        <w:rPr>
          <w:sz w:val="28"/>
          <w:szCs w:val="28"/>
        </w:rPr>
      </w:pPr>
      <w:r w:rsidRPr="00CC5B2C">
        <w:rPr>
          <w:b/>
          <w:sz w:val="28"/>
          <w:szCs w:val="28"/>
        </w:rPr>
        <w:t>9.3.</w:t>
      </w:r>
      <w:r w:rsidRPr="00CC5B2C">
        <w:rPr>
          <w:sz w:val="28"/>
          <w:szCs w:val="28"/>
        </w:rPr>
        <w:t xml:space="preserve"> Организатор аукциона вправе принять решение о внесении изменений в извещение о проведении аукциона не позднее чем за пять дней до даты окончания срока подачи заявок на участие в аукционе. Изменение предмета договора не допускается. В течение одного дня, с даты принятия указанного решения, такие изменения размещаются администрацией МО «Красноярский район» </w:t>
      </w:r>
      <w:r w:rsidRPr="00CC5B2C">
        <w:rPr>
          <w:color w:val="000000"/>
          <w:sz w:val="28"/>
          <w:szCs w:val="28"/>
        </w:rPr>
        <w:t xml:space="preserve">на официальном сайте Российской Федерации </w:t>
      </w:r>
      <w:hyperlink r:id="rId19" w:history="1">
        <w:r w:rsidRPr="00CC5B2C">
          <w:rPr>
            <w:sz w:val="28"/>
            <w:szCs w:val="28"/>
          </w:rPr>
          <w:t>http://torgi.gov.ru/</w:t>
        </w:r>
      </w:hyperlink>
      <w:r w:rsidRPr="00CC5B2C">
        <w:rPr>
          <w:sz w:val="28"/>
          <w:szCs w:val="28"/>
        </w:rPr>
        <w:t xml:space="preserve">. В течение двух рабочих дней, с даты принятия указанного решения такие изменения направляются заказными письмами или в форме электронных документов всем заявителям, которым была предоставлена документация об аукционе. При этом срок подачи заявок на участие в аукционе должен быть продлен таким образом, чтобы с даты размещения </w:t>
      </w:r>
      <w:r w:rsidRPr="00CC5B2C">
        <w:rPr>
          <w:color w:val="000000"/>
          <w:sz w:val="28"/>
          <w:szCs w:val="28"/>
        </w:rPr>
        <w:t xml:space="preserve">на официальном сайте Российской Федерации </w:t>
      </w:r>
      <w:hyperlink r:id="rId20" w:history="1">
        <w:r w:rsidRPr="00CC5B2C">
          <w:rPr>
            <w:sz w:val="28"/>
            <w:szCs w:val="28"/>
          </w:rPr>
          <w:t>http://torgi.gov.ru/</w:t>
        </w:r>
      </w:hyperlink>
      <w:r w:rsidRPr="00CC5B2C">
        <w:rPr>
          <w:sz w:val="28"/>
          <w:szCs w:val="28"/>
        </w:rPr>
        <w:t xml:space="preserve"> внесенных изменений в извещение о проведении аукциона, до даты окончания срока подачи заявок на участие в аукционе он сост</w:t>
      </w:r>
      <w:r>
        <w:rPr>
          <w:sz w:val="28"/>
          <w:szCs w:val="28"/>
        </w:rPr>
        <w:t>авлял не менее пятнадцати дней.</w:t>
      </w:r>
      <w:r>
        <w:rPr>
          <w:b/>
          <w:szCs w:val="24"/>
        </w:rPr>
        <w:t xml:space="preserve">                                                   </w:t>
      </w:r>
    </w:p>
    <w:p w:rsidR="00BD7D5A" w:rsidRDefault="00BD7D5A" w:rsidP="00BD7D5A">
      <w:pPr>
        <w:pStyle w:val="12"/>
        <w:ind w:firstLine="567"/>
        <w:jc w:val="both"/>
        <w:rPr>
          <w:rFonts w:ascii="Times New Roman" w:hAnsi="Times New Roman"/>
          <w:b/>
          <w:sz w:val="24"/>
          <w:szCs w:val="24"/>
        </w:rPr>
      </w:pPr>
    </w:p>
    <w:p w:rsidR="0066003C" w:rsidRDefault="0066003C" w:rsidP="00BD7D5A">
      <w:pPr>
        <w:pStyle w:val="12"/>
        <w:ind w:firstLine="567"/>
        <w:jc w:val="right"/>
        <w:rPr>
          <w:rFonts w:ascii="Times New Roman" w:hAnsi="Times New Roman"/>
          <w:b/>
          <w:sz w:val="24"/>
          <w:szCs w:val="24"/>
        </w:rPr>
      </w:pPr>
      <w:r>
        <w:rPr>
          <w:rFonts w:ascii="Times New Roman" w:hAnsi="Times New Roman"/>
          <w:b/>
          <w:sz w:val="24"/>
          <w:szCs w:val="24"/>
        </w:rPr>
        <w:br w:type="page"/>
      </w:r>
    </w:p>
    <w:p w:rsidR="00BC736D" w:rsidRPr="00A55D70" w:rsidRDefault="00BD7D5A" w:rsidP="00BC736D">
      <w:pPr>
        <w:ind w:left="5670" w:hanging="141"/>
        <w:rPr>
          <w:sz w:val="28"/>
          <w:szCs w:val="28"/>
          <w:lang w:eastAsia="ru-RU"/>
        </w:rPr>
      </w:pPr>
      <w:r w:rsidRPr="00A55D70">
        <w:rPr>
          <w:b/>
          <w:sz w:val="28"/>
          <w:szCs w:val="28"/>
        </w:rPr>
        <w:t>Приложение №1</w:t>
      </w:r>
      <w:r w:rsidR="00BC736D" w:rsidRPr="00A55D70">
        <w:rPr>
          <w:sz w:val="28"/>
          <w:szCs w:val="28"/>
          <w:lang w:eastAsia="ru-RU"/>
        </w:rPr>
        <w:t xml:space="preserve"> </w:t>
      </w:r>
    </w:p>
    <w:p w:rsidR="00BD7D5A" w:rsidRPr="00BC736D" w:rsidRDefault="00BC736D" w:rsidP="00BC736D">
      <w:pPr>
        <w:ind w:left="5529"/>
        <w:jc w:val="both"/>
        <w:rPr>
          <w:sz w:val="28"/>
          <w:szCs w:val="28"/>
          <w:lang w:eastAsia="ru-RU"/>
        </w:rPr>
      </w:pPr>
      <w:r w:rsidRPr="00BC736D">
        <w:rPr>
          <w:sz w:val="28"/>
          <w:szCs w:val="28"/>
          <w:lang w:eastAsia="ru-RU"/>
        </w:rPr>
        <w:t xml:space="preserve">к </w:t>
      </w:r>
      <w:r>
        <w:rPr>
          <w:sz w:val="28"/>
          <w:szCs w:val="28"/>
          <w:lang w:eastAsia="ru-RU"/>
        </w:rPr>
        <w:t>документации об аукционе на право заключения договора аренды имущества, находящегося в муниципальной собственности муниципального образования «Красноярский район»</w:t>
      </w:r>
    </w:p>
    <w:p w:rsidR="00BD7D5A" w:rsidRPr="0057715C" w:rsidRDefault="00BD7D5A" w:rsidP="0066003C">
      <w:pPr>
        <w:rPr>
          <w:b/>
          <w:szCs w:val="24"/>
        </w:rPr>
      </w:pPr>
      <w:r w:rsidRPr="00CD25FD">
        <w:rPr>
          <w:b/>
          <w:noProof/>
          <w:szCs w:val="24"/>
          <w:lang w:eastAsia="ru-RU"/>
        </w:rPr>
        <w:drawing>
          <wp:inline distT="0" distB="0" distL="0" distR="0">
            <wp:extent cx="6082748" cy="7603759"/>
            <wp:effectExtent l="0" t="0" r="0" b="0"/>
            <wp:docPr id="3" name="Рисунок 3" descr="распоряжение255-р 1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споряжение255-р 1 лист"/>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01696" cy="7627445"/>
                    </a:xfrm>
                    <a:prstGeom prst="rect">
                      <a:avLst/>
                    </a:prstGeom>
                    <a:noFill/>
                    <a:ln>
                      <a:noFill/>
                    </a:ln>
                  </pic:spPr>
                </pic:pic>
              </a:graphicData>
            </a:graphic>
          </wp:inline>
        </w:drawing>
      </w:r>
    </w:p>
    <w:p w:rsidR="00BD7D5A" w:rsidRPr="0057715C" w:rsidRDefault="00BD7D5A" w:rsidP="00BD7D5A">
      <w:pPr>
        <w:rPr>
          <w:b/>
          <w:szCs w:val="24"/>
        </w:rPr>
      </w:pPr>
      <w:r w:rsidRPr="00CE68CE">
        <w:rPr>
          <w:b/>
          <w:noProof/>
          <w:szCs w:val="24"/>
          <w:lang w:eastAsia="ru-RU"/>
        </w:rPr>
        <w:drawing>
          <wp:inline distT="0" distB="0" distL="0" distR="0">
            <wp:extent cx="6048375" cy="8305800"/>
            <wp:effectExtent l="0" t="0" r="9525" b="0"/>
            <wp:docPr id="2" name="Рисунок 2" descr="распоряжение255-р 2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споряжение255-р 2 лист"/>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48375" cy="8305800"/>
                    </a:xfrm>
                    <a:prstGeom prst="rect">
                      <a:avLst/>
                    </a:prstGeom>
                    <a:noFill/>
                    <a:ln>
                      <a:noFill/>
                    </a:ln>
                  </pic:spPr>
                </pic:pic>
              </a:graphicData>
            </a:graphic>
          </wp:inline>
        </w:drawing>
      </w:r>
    </w:p>
    <w:p w:rsidR="00BD7D5A" w:rsidRDefault="00BD7D5A" w:rsidP="00BD7D5A">
      <w:pPr>
        <w:tabs>
          <w:tab w:val="left" w:pos="7546"/>
        </w:tabs>
        <w:ind w:firstLine="540"/>
        <w:rPr>
          <w:b/>
          <w:szCs w:val="24"/>
        </w:rPr>
      </w:pPr>
      <w:r>
        <w:rPr>
          <w:b/>
          <w:szCs w:val="24"/>
        </w:rPr>
        <w:t xml:space="preserve">                                                                                                                     </w:t>
      </w:r>
    </w:p>
    <w:p w:rsidR="0066003C" w:rsidRDefault="0066003C" w:rsidP="00BD7D5A">
      <w:pPr>
        <w:tabs>
          <w:tab w:val="left" w:pos="7546"/>
        </w:tabs>
        <w:ind w:firstLine="540"/>
        <w:jc w:val="right"/>
        <w:rPr>
          <w:b/>
          <w:szCs w:val="24"/>
        </w:rPr>
      </w:pPr>
      <w:r>
        <w:rPr>
          <w:b/>
          <w:szCs w:val="24"/>
        </w:rPr>
        <w:br w:type="page"/>
      </w:r>
    </w:p>
    <w:p w:rsidR="00BC736D" w:rsidRPr="00A55D70" w:rsidRDefault="00BD7D5A" w:rsidP="00BC736D">
      <w:pPr>
        <w:ind w:left="5529"/>
        <w:jc w:val="both"/>
        <w:rPr>
          <w:b/>
          <w:sz w:val="28"/>
          <w:szCs w:val="28"/>
        </w:rPr>
      </w:pPr>
      <w:r w:rsidRPr="00A55D70">
        <w:rPr>
          <w:b/>
          <w:sz w:val="28"/>
          <w:szCs w:val="28"/>
        </w:rPr>
        <w:t>Приложение №2</w:t>
      </w:r>
    </w:p>
    <w:p w:rsidR="00BC736D" w:rsidRPr="00BC736D" w:rsidRDefault="00BC736D" w:rsidP="00BC736D">
      <w:pPr>
        <w:ind w:left="5529"/>
        <w:jc w:val="both"/>
        <w:rPr>
          <w:sz w:val="28"/>
          <w:szCs w:val="28"/>
          <w:lang w:eastAsia="ru-RU"/>
        </w:rPr>
      </w:pPr>
      <w:r w:rsidRPr="00BC736D">
        <w:rPr>
          <w:sz w:val="28"/>
          <w:szCs w:val="28"/>
          <w:lang w:eastAsia="ru-RU"/>
        </w:rPr>
        <w:t xml:space="preserve">к </w:t>
      </w:r>
      <w:r>
        <w:rPr>
          <w:sz w:val="28"/>
          <w:szCs w:val="28"/>
          <w:lang w:eastAsia="ru-RU"/>
        </w:rPr>
        <w:t>документации об аукционе на право заключения договора аренды имущества, находящегося в муниципальной собственности муниципального образования «Красноярский район»</w:t>
      </w:r>
    </w:p>
    <w:p w:rsidR="00BD7D5A" w:rsidRPr="0057715C" w:rsidRDefault="00BD7D5A" w:rsidP="00BD7D5A">
      <w:pPr>
        <w:tabs>
          <w:tab w:val="left" w:pos="7546"/>
        </w:tabs>
        <w:ind w:firstLine="540"/>
        <w:jc w:val="right"/>
        <w:rPr>
          <w:b/>
          <w:szCs w:val="24"/>
        </w:rPr>
      </w:pPr>
    </w:p>
    <w:p w:rsidR="00BD7D5A" w:rsidRPr="0057715C" w:rsidRDefault="00BD7D5A" w:rsidP="00BD7D5A">
      <w:pPr>
        <w:tabs>
          <w:tab w:val="left" w:pos="7546"/>
        </w:tabs>
        <w:ind w:firstLine="540"/>
        <w:rPr>
          <w:b/>
          <w:szCs w:val="24"/>
        </w:rPr>
      </w:pPr>
      <w:r w:rsidRPr="0057715C">
        <w:rPr>
          <w:b/>
          <w:szCs w:val="24"/>
        </w:rPr>
        <w:t xml:space="preserve"> </w:t>
      </w:r>
    </w:p>
    <w:p w:rsidR="00BD7D5A" w:rsidRPr="00BC736D" w:rsidRDefault="00BD7D5A" w:rsidP="0066003C">
      <w:pPr>
        <w:tabs>
          <w:tab w:val="left" w:pos="7546"/>
        </w:tabs>
        <w:ind w:firstLine="540"/>
        <w:jc w:val="center"/>
        <w:rPr>
          <w:b/>
          <w:sz w:val="28"/>
          <w:szCs w:val="28"/>
        </w:rPr>
      </w:pPr>
      <w:r w:rsidRPr="00BC736D">
        <w:rPr>
          <w:b/>
          <w:sz w:val="28"/>
          <w:szCs w:val="28"/>
        </w:rPr>
        <w:t xml:space="preserve">Поэтажный план строения, помещение 001, площадью 158,1 </w:t>
      </w:r>
      <w:proofErr w:type="spellStart"/>
      <w:r w:rsidRPr="00BC736D">
        <w:rPr>
          <w:b/>
          <w:sz w:val="28"/>
          <w:szCs w:val="28"/>
        </w:rPr>
        <w:t>кв.м</w:t>
      </w:r>
      <w:proofErr w:type="spellEnd"/>
      <w:r w:rsidRPr="00BC736D">
        <w:rPr>
          <w:b/>
          <w:sz w:val="28"/>
          <w:szCs w:val="28"/>
        </w:rPr>
        <w:t>.</w:t>
      </w:r>
    </w:p>
    <w:p w:rsidR="00BD7D5A" w:rsidRPr="00BC736D" w:rsidRDefault="00BD7D5A" w:rsidP="00BD7D5A">
      <w:pPr>
        <w:tabs>
          <w:tab w:val="left" w:pos="7546"/>
        </w:tabs>
        <w:ind w:firstLine="540"/>
        <w:rPr>
          <w:b/>
          <w:sz w:val="28"/>
          <w:szCs w:val="28"/>
        </w:rPr>
      </w:pPr>
    </w:p>
    <w:p w:rsidR="00BD7D5A" w:rsidRPr="0057715C" w:rsidRDefault="00BD7D5A" w:rsidP="00BD7D5A">
      <w:pPr>
        <w:tabs>
          <w:tab w:val="left" w:pos="7546"/>
        </w:tabs>
        <w:ind w:firstLine="540"/>
        <w:rPr>
          <w:b/>
          <w:szCs w:val="24"/>
        </w:rPr>
      </w:pPr>
      <w:r w:rsidRPr="00974ECE">
        <w:rPr>
          <w:b/>
          <w:noProof/>
          <w:szCs w:val="24"/>
          <w:lang w:eastAsia="ru-RU"/>
        </w:rPr>
        <w:drawing>
          <wp:inline distT="0" distB="0" distL="0" distR="0">
            <wp:extent cx="5701086" cy="6670040"/>
            <wp:effectExtent l="0" t="0" r="0" b="0"/>
            <wp:docPr id="1" name="Рисунок 1" descr="8799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799_page-00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3645" cy="6684734"/>
                    </a:xfrm>
                    <a:prstGeom prst="rect">
                      <a:avLst/>
                    </a:prstGeom>
                    <a:noFill/>
                    <a:ln>
                      <a:noFill/>
                    </a:ln>
                  </pic:spPr>
                </pic:pic>
              </a:graphicData>
            </a:graphic>
          </wp:inline>
        </w:drawing>
      </w:r>
    </w:p>
    <w:p w:rsidR="00BD7D5A" w:rsidRPr="0057715C" w:rsidRDefault="00BD7D5A" w:rsidP="00BD7D5A">
      <w:pPr>
        <w:tabs>
          <w:tab w:val="left" w:pos="7546"/>
        </w:tabs>
        <w:ind w:firstLine="540"/>
        <w:rPr>
          <w:b/>
          <w:szCs w:val="24"/>
        </w:rPr>
      </w:pPr>
    </w:p>
    <w:p w:rsidR="0066003C" w:rsidRDefault="0066003C" w:rsidP="00BD7D5A">
      <w:pPr>
        <w:tabs>
          <w:tab w:val="left" w:pos="7546"/>
        </w:tabs>
        <w:ind w:firstLine="540"/>
        <w:rPr>
          <w:b/>
          <w:szCs w:val="24"/>
        </w:rPr>
      </w:pPr>
      <w:r>
        <w:rPr>
          <w:b/>
          <w:szCs w:val="24"/>
        </w:rPr>
        <w:br w:type="page"/>
      </w:r>
    </w:p>
    <w:p w:rsidR="00BC736D" w:rsidRPr="00A55D70" w:rsidRDefault="00BD7D5A" w:rsidP="00BC736D">
      <w:pPr>
        <w:ind w:left="5529"/>
        <w:jc w:val="both"/>
        <w:rPr>
          <w:b/>
          <w:sz w:val="28"/>
          <w:szCs w:val="28"/>
        </w:rPr>
      </w:pPr>
      <w:r w:rsidRPr="00A55D70">
        <w:rPr>
          <w:b/>
          <w:sz w:val="28"/>
          <w:szCs w:val="28"/>
        </w:rPr>
        <w:t>Приложение №3</w:t>
      </w:r>
    </w:p>
    <w:p w:rsidR="00BC736D" w:rsidRPr="00BC736D" w:rsidRDefault="00BC736D" w:rsidP="00BC736D">
      <w:pPr>
        <w:ind w:left="5529"/>
        <w:jc w:val="both"/>
        <w:rPr>
          <w:sz w:val="28"/>
          <w:szCs w:val="28"/>
          <w:lang w:eastAsia="ru-RU"/>
        </w:rPr>
      </w:pPr>
      <w:r w:rsidRPr="00BC736D">
        <w:rPr>
          <w:sz w:val="28"/>
          <w:szCs w:val="28"/>
          <w:lang w:eastAsia="ru-RU"/>
        </w:rPr>
        <w:t xml:space="preserve">к </w:t>
      </w:r>
      <w:r>
        <w:rPr>
          <w:sz w:val="28"/>
          <w:szCs w:val="28"/>
          <w:lang w:eastAsia="ru-RU"/>
        </w:rPr>
        <w:t>документации об аукционе на право заключения договора аренды имущества, находящегося в муниципальной собственности муниципального образования «Красноярский район»</w:t>
      </w:r>
    </w:p>
    <w:p w:rsidR="00BD7D5A" w:rsidRPr="0057715C" w:rsidRDefault="00BD7D5A" w:rsidP="000E168B">
      <w:pPr>
        <w:tabs>
          <w:tab w:val="left" w:pos="6854"/>
        </w:tabs>
        <w:jc w:val="right"/>
        <w:rPr>
          <w:b/>
          <w:szCs w:val="24"/>
        </w:rPr>
      </w:pPr>
    </w:p>
    <w:p w:rsidR="000E168B" w:rsidRPr="0057715C" w:rsidRDefault="000E168B" w:rsidP="00BD7D5A">
      <w:pPr>
        <w:jc w:val="center"/>
        <w:rPr>
          <w:b/>
          <w:szCs w:val="24"/>
        </w:rPr>
      </w:pPr>
    </w:p>
    <w:p w:rsidR="00BD7D5A" w:rsidRPr="00A55D70" w:rsidRDefault="00BD7D5A" w:rsidP="00BD7D5A">
      <w:pPr>
        <w:jc w:val="center"/>
        <w:rPr>
          <w:b/>
          <w:sz w:val="28"/>
          <w:szCs w:val="28"/>
        </w:rPr>
      </w:pPr>
      <w:r w:rsidRPr="00A55D70">
        <w:rPr>
          <w:b/>
          <w:sz w:val="28"/>
          <w:szCs w:val="28"/>
        </w:rPr>
        <w:t>ФОРМА ЗАЯВКИ НА УЧАСТИЕ В АУКЦИОНЕ</w:t>
      </w:r>
    </w:p>
    <w:p w:rsidR="00BD7D5A" w:rsidRPr="00A55D70" w:rsidRDefault="00BD7D5A" w:rsidP="00BD7D5A">
      <w:pPr>
        <w:jc w:val="center"/>
        <w:rPr>
          <w:b/>
          <w:sz w:val="28"/>
          <w:szCs w:val="28"/>
        </w:rPr>
      </w:pPr>
    </w:p>
    <w:p w:rsidR="00BD7D5A" w:rsidRPr="00A55D70" w:rsidRDefault="00BD7D5A" w:rsidP="00BD7D5A">
      <w:pPr>
        <w:pStyle w:val="a0"/>
        <w:ind w:left="5040"/>
        <w:jc w:val="both"/>
        <w:rPr>
          <w:sz w:val="28"/>
          <w:szCs w:val="28"/>
        </w:rPr>
      </w:pPr>
      <w:r w:rsidRPr="00A55D70">
        <w:rPr>
          <w:sz w:val="28"/>
          <w:szCs w:val="28"/>
        </w:rPr>
        <w:t xml:space="preserve">Организатору аукциона – </w:t>
      </w:r>
      <w:r w:rsidR="00BC736D" w:rsidRPr="00A55D70">
        <w:rPr>
          <w:sz w:val="28"/>
          <w:szCs w:val="28"/>
        </w:rPr>
        <w:t>а</w:t>
      </w:r>
      <w:r w:rsidRPr="00A55D70">
        <w:rPr>
          <w:sz w:val="28"/>
          <w:szCs w:val="28"/>
        </w:rPr>
        <w:t>дминистрации муниципального образования «Красноярский район»</w:t>
      </w:r>
    </w:p>
    <w:p w:rsidR="00BD7D5A" w:rsidRPr="00A55D70" w:rsidRDefault="00BD7D5A" w:rsidP="00BD7D5A">
      <w:pPr>
        <w:jc w:val="center"/>
        <w:rPr>
          <w:sz w:val="28"/>
          <w:szCs w:val="28"/>
        </w:rPr>
      </w:pPr>
    </w:p>
    <w:p w:rsidR="00BD7D5A" w:rsidRPr="00A55D70" w:rsidRDefault="00BD7D5A" w:rsidP="00BD7D5A">
      <w:pPr>
        <w:pStyle w:val="ConsPlusNormal"/>
        <w:widowControl/>
        <w:ind w:right="-283" w:firstLine="0"/>
        <w:jc w:val="center"/>
        <w:rPr>
          <w:rFonts w:ascii="Times New Roman" w:hAnsi="Times New Roman" w:cs="Times New Roman"/>
          <w:sz w:val="28"/>
          <w:szCs w:val="28"/>
        </w:rPr>
      </w:pPr>
      <w:r w:rsidRPr="00A55D70">
        <w:rPr>
          <w:rFonts w:ascii="Times New Roman" w:hAnsi="Times New Roman" w:cs="Times New Roman"/>
          <w:sz w:val="28"/>
          <w:szCs w:val="28"/>
        </w:rPr>
        <w:t>ЗАЯВКА</w:t>
      </w:r>
    </w:p>
    <w:p w:rsidR="00BD7D5A" w:rsidRPr="00A55D70" w:rsidRDefault="00BD7D5A" w:rsidP="00BD7D5A">
      <w:pPr>
        <w:pStyle w:val="ConsPlusNormal"/>
        <w:widowControl/>
        <w:ind w:right="-283" w:firstLine="0"/>
        <w:jc w:val="center"/>
        <w:rPr>
          <w:rFonts w:ascii="Times New Roman" w:hAnsi="Times New Roman" w:cs="Times New Roman"/>
          <w:sz w:val="28"/>
          <w:szCs w:val="28"/>
        </w:rPr>
      </w:pPr>
      <w:r w:rsidRPr="00A55D70">
        <w:rPr>
          <w:rFonts w:ascii="Times New Roman" w:hAnsi="Times New Roman" w:cs="Times New Roman"/>
          <w:sz w:val="28"/>
          <w:szCs w:val="28"/>
        </w:rPr>
        <w:t>на участие в аукционе</w:t>
      </w:r>
    </w:p>
    <w:p w:rsidR="00BD7D5A" w:rsidRPr="00A55D70" w:rsidRDefault="00BD7D5A" w:rsidP="00BD7D5A">
      <w:pPr>
        <w:pStyle w:val="ConsPlusNormal"/>
        <w:widowControl/>
        <w:ind w:right="-283" w:firstLine="0"/>
        <w:rPr>
          <w:rFonts w:ascii="Times New Roman" w:hAnsi="Times New Roman" w:cs="Times New Roman"/>
          <w:sz w:val="28"/>
          <w:szCs w:val="28"/>
        </w:rPr>
      </w:pPr>
      <w:r w:rsidRPr="00A55D70">
        <w:rPr>
          <w:rFonts w:ascii="Times New Roman" w:hAnsi="Times New Roman" w:cs="Times New Roman"/>
          <w:sz w:val="28"/>
          <w:szCs w:val="28"/>
        </w:rPr>
        <w:t>«____»_________2022 г.</w:t>
      </w:r>
    </w:p>
    <w:p w:rsidR="00BD7D5A" w:rsidRPr="00A55D70" w:rsidRDefault="00BD7D5A" w:rsidP="00BD7D5A">
      <w:pPr>
        <w:pStyle w:val="ConsPlusNormal"/>
        <w:widowControl/>
        <w:ind w:right="-283" w:firstLine="0"/>
        <w:rPr>
          <w:rFonts w:ascii="Times New Roman" w:hAnsi="Times New Roman" w:cs="Times New Roman"/>
          <w:sz w:val="28"/>
          <w:szCs w:val="28"/>
        </w:rPr>
      </w:pPr>
    </w:p>
    <w:p w:rsidR="00BD7D5A" w:rsidRPr="00A55D70" w:rsidRDefault="00BD7D5A" w:rsidP="00BD7D5A">
      <w:pPr>
        <w:jc w:val="both"/>
        <w:rPr>
          <w:sz w:val="28"/>
          <w:szCs w:val="28"/>
        </w:rPr>
      </w:pPr>
      <w:r w:rsidRPr="00A55D70">
        <w:rPr>
          <w:sz w:val="28"/>
          <w:szCs w:val="28"/>
        </w:rPr>
        <w:t>____________________________________________________________________</w:t>
      </w:r>
    </w:p>
    <w:p w:rsidR="00BD7D5A" w:rsidRPr="00A55D70" w:rsidRDefault="00BD7D5A" w:rsidP="00BD7D5A">
      <w:pPr>
        <w:jc w:val="both"/>
        <w:rPr>
          <w:i/>
          <w:iCs/>
          <w:spacing w:val="-10"/>
          <w:sz w:val="28"/>
          <w:szCs w:val="28"/>
        </w:rPr>
      </w:pPr>
      <w:r w:rsidRPr="00A55D70">
        <w:rPr>
          <w:sz w:val="28"/>
          <w:szCs w:val="28"/>
        </w:rPr>
        <w:t>____________________________________________________________________</w:t>
      </w:r>
    </w:p>
    <w:p w:rsidR="00BD7D5A" w:rsidRPr="00A55D70" w:rsidRDefault="00BD7D5A" w:rsidP="00BD7D5A">
      <w:pPr>
        <w:ind w:left="1134" w:right="282"/>
        <w:jc w:val="center"/>
        <w:rPr>
          <w:sz w:val="28"/>
          <w:szCs w:val="28"/>
        </w:rPr>
      </w:pPr>
      <w:r w:rsidRPr="00A55D70">
        <w:rPr>
          <w:i/>
          <w:iCs/>
          <w:spacing w:val="-10"/>
          <w:sz w:val="28"/>
          <w:szCs w:val="28"/>
        </w:rPr>
        <w:t>(полное наименование юридического лица, или ФИО физического лица, индивидуального предпринимателя, подающего заявку)</w:t>
      </w:r>
    </w:p>
    <w:p w:rsidR="00BD7D5A" w:rsidRPr="00A55D70" w:rsidRDefault="00BD7D5A" w:rsidP="00BD7D5A">
      <w:pPr>
        <w:jc w:val="both"/>
        <w:rPr>
          <w:sz w:val="28"/>
          <w:szCs w:val="28"/>
        </w:rPr>
      </w:pPr>
    </w:p>
    <w:p w:rsidR="00BD7D5A" w:rsidRPr="00A55D70" w:rsidRDefault="00BD7D5A" w:rsidP="00BD7D5A">
      <w:pPr>
        <w:jc w:val="both"/>
        <w:rPr>
          <w:i/>
          <w:sz w:val="28"/>
          <w:szCs w:val="28"/>
        </w:rPr>
      </w:pPr>
      <w:r w:rsidRPr="00A55D70">
        <w:rPr>
          <w:sz w:val="28"/>
          <w:szCs w:val="28"/>
        </w:rPr>
        <w:t>именуемый далее Заявитель, в лице ______________________________________________</w:t>
      </w:r>
      <w:r w:rsidR="0066003C" w:rsidRPr="00A55D70">
        <w:rPr>
          <w:sz w:val="28"/>
          <w:szCs w:val="28"/>
        </w:rPr>
        <w:t>___</w:t>
      </w:r>
      <w:r w:rsidR="00BC1E9C">
        <w:rPr>
          <w:sz w:val="28"/>
          <w:szCs w:val="28"/>
        </w:rPr>
        <w:t>___________________</w:t>
      </w:r>
      <w:r w:rsidRPr="00A55D70">
        <w:rPr>
          <w:sz w:val="28"/>
          <w:szCs w:val="28"/>
        </w:rPr>
        <w:t xml:space="preserve">, </w:t>
      </w:r>
    </w:p>
    <w:p w:rsidR="00BD7D5A" w:rsidRPr="00A55D70" w:rsidRDefault="00BD7D5A" w:rsidP="00BD7D5A">
      <w:pPr>
        <w:ind w:left="3402" w:right="876"/>
        <w:jc w:val="center"/>
        <w:rPr>
          <w:sz w:val="28"/>
          <w:szCs w:val="28"/>
        </w:rPr>
      </w:pPr>
      <w:r w:rsidRPr="00A55D70">
        <w:rPr>
          <w:i/>
          <w:sz w:val="28"/>
          <w:szCs w:val="28"/>
        </w:rPr>
        <w:t>(ФИО, должность уполномоченного лица)</w:t>
      </w:r>
    </w:p>
    <w:p w:rsidR="00BD7D5A" w:rsidRPr="00A55D70" w:rsidRDefault="00BD7D5A" w:rsidP="00BD7D5A">
      <w:pPr>
        <w:jc w:val="both"/>
        <w:rPr>
          <w:i/>
          <w:sz w:val="28"/>
          <w:szCs w:val="28"/>
        </w:rPr>
      </w:pPr>
      <w:r w:rsidRPr="00A55D70">
        <w:rPr>
          <w:sz w:val="28"/>
          <w:szCs w:val="28"/>
        </w:rPr>
        <w:t>действующий на основании ___________________________________________________</w:t>
      </w:r>
      <w:r w:rsidR="0066003C" w:rsidRPr="00A55D70">
        <w:rPr>
          <w:sz w:val="28"/>
          <w:szCs w:val="28"/>
        </w:rPr>
        <w:t>___</w:t>
      </w:r>
      <w:r w:rsidRPr="00A55D70">
        <w:rPr>
          <w:sz w:val="28"/>
          <w:szCs w:val="28"/>
        </w:rPr>
        <w:t>_</w:t>
      </w:r>
      <w:r w:rsidR="00A55D70">
        <w:rPr>
          <w:sz w:val="28"/>
          <w:szCs w:val="28"/>
        </w:rPr>
        <w:t>_____________</w:t>
      </w:r>
      <w:r w:rsidRPr="00A55D70">
        <w:rPr>
          <w:sz w:val="28"/>
          <w:szCs w:val="28"/>
        </w:rPr>
        <w:t xml:space="preserve">, </w:t>
      </w:r>
    </w:p>
    <w:p w:rsidR="00BD7D5A" w:rsidRPr="00A55D70" w:rsidRDefault="00BD7D5A" w:rsidP="00BD7D5A">
      <w:pPr>
        <w:jc w:val="center"/>
        <w:rPr>
          <w:i/>
          <w:sz w:val="28"/>
          <w:szCs w:val="28"/>
        </w:rPr>
      </w:pPr>
    </w:p>
    <w:p w:rsidR="00BD7D5A" w:rsidRPr="00A55D70" w:rsidRDefault="00BD7D5A" w:rsidP="00A55D70">
      <w:pPr>
        <w:jc w:val="center"/>
        <w:rPr>
          <w:i/>
          <w:sz w:val="28"/>
          <w:szCs w:val="28"/>
        </w:rPr>
      </w:pPr>
      <w:r w:rsidRPr="00A55D70">
        <w:rPr>
          <w:i/>
          <w:sz w:val="28"/>
          <w:szCs w:val="28"/>
        </w:rPr>
        <w:t xml:space="preserve">________________________________________________________________________________________________________________________________________ (юридический, почтовый адрес, банковские реквизиты, телефон – </w:t>
      </w:r>
      <w:r w:rsidRPr="00A55D70">
        <w:rPr>
          <w:b/>
          <w:i/>
          <w:sz w:val="28"/>
          <w:szCs w:val="28"/>
        </w:rPr>
        <w:t>для юридического лица</w:t>
      </w:r>
      <w:r w:rsidRPr="00A55D70">
        <w:rPr>
          <w:i/>
          <w:sz w:val="28"/>
          <w:szCs w:val="28"/>
        </w:rPr>
        <w:t>,</w:t>
      </w:r>
      <w:r w:rsidRPr="00A55D70">
        <w:rPr>
          <w:i/>
          <w:iCs/>
          <w:spacing w:val="-10"/>
          <w:sz w:val="28"/>
          <w:szCs w:val="28"/>
        </w:rPr>
        <w:t xml:space="preserve"> </w:t>
      </w:r>
      <w:r w:rsidRPr="00A55D70">
        <w:rPr>
          <w:i/>
          <w:sz w:val="28"/>
          <w:szCs w:val="28"/>
        </w:rPr>
        <w:t xml:space="preserve">паспортные данные, адрес места жительства, телефон – </w:t>
      </w:r>
      <w:r w:rsidRPr="00A55D70">
        <w:rPr>
          <w:b/>
          <w:i/>
          <w:sz w:val="28"/>
          <w:szCs w:val="28"/>
        </w:rPr>
        <w:t>для</w:t>
      </w:r>
      <w:r w:rsidRPr="00A55D70">
        <w:rPr>
          <w:b/>
          <w:i/>
          <w:iCs/>
          <w:spacing w:val="-10"/>
          <w:sz w:val="28"/>
          <w:szCs w:val="28"/>
        </w:rPr>
        <w:t xml:space="preserve"> индивидуального предпринимателя</w:t>
      </w:r>
      <w:r w:rsidRPr="00A55D70">
        <w:rPr>
          <w:b/>
          <w:i/>
          <w:sz w:val="28"/>
          <w:szCs w:val="28"/>
        </w:rPr>
        <w:t xml:space="preserve"> и физического лица)</w:t>
      </w:r>
    </w:p>
    <w:p w:rsidR="00BD7D5A" w:rsidRPr="00A55D70" w:rsidRDefault="00BD7D5A" w:rsidP="0066003C">
      <w:pPr>
        <w:pStyle w:val="12"/>
        <w:ind w:firstLine="709"/>
        <w:jc w:val="both"/>
        <w:rPr>
          <w:rFonts w:ascii="Times New Roman" w:hAnsi="Times New Roman"/>
          <w:i/>
          <w:iCs/>
          <w:spacing w:val="-9"/>
          <w:sz w:val="28"/>
          <w:szCs w:val="28"/>
        </w:rPr>
      </w:pPr>
      <w:r w:rsidRPr="00A55D70">
        <w:rPr>
          <w:rFonts w:ascii="Times New Roman" w:hAnsi="Times New Roman"/>
          <w:sz w:val="28"/>
          <w:szCs w:val="28"/>
        </w:rPr>
        <w:t xml:space="preserve">Ознакомившись с извещением о проведении аукциона, размещенным </w:t>
      </w:r>
      <w:r w:rsidRPr="00A55D70">
        <w:rPr>
          <w:rFonts w:ascii="Times New Roman" w:hAnsi="Times New Roman"/>
          <w:color w:val="000000"/>
          <w:sz w:val="28"/>
          <w:szCs w:val="28"/>
        </w:rPr>
        <w:t xml:space="preserve">на официальном сайте Российской Федерации </w:t>
      </w:r>
      <w:hyperlink r:id="rId24" w:history="1">
        <w:r w:rsidRPr="00A55D70">
          <w:rPr>
            <w:rFonts w:ascii="Times New Roman" w:hAnsi="Times New Roman"/>
            <w:sz w:val="28"/>
            <w:szCs w:val="28"/>
          </w:rPr>
          <w:t>http://torgi.gov.ru/</w:t>
        </w:r>
      </w:hyperlink>
      <w:r w:rsidRPr="00A55D70">
        <w:rPr>
          <w:rFonts w:ascii="Times New Roman" w:hAnsi="Times New Roman"/>
          <w:sz w:val="28"/>
          <w:szCs w:val="28"/>
        </w:rPr>
        <w:t>,</w:t>
      </w:r>
      <w:hyperlink w:history="1"/>
      <w:r w:rsidRPr="00A55D70">
        <w:rPr>
          <w:rFonts w:ascii="Times New Roman" w:hAnsi="Times New Roman"/>
          <w:sz w:val="28"/>
          <w:szCs w:val="28"/>
        </w:rPr>
        <w:t xml:space="preserve"> изучив документацию об аукционе, принимая в полном объеме, установленные требования и условия проведения аукциона принимаю решение об участии в аукционе на право заключения договора аренды помещения 001, площадью 158,1 </w:t>
      </w:r>
      <w:proofErr w:type="spellStart"/>
      <w:r w:rsidRPr="00A55D70">
        <w:rPr>
          <w:rFonts w:ascii="Times New Roman" w:hAnsi="Times New Roman"/>
          <w:sz w:val="28"/>
          <w:szCs w:val="28"/>
        </w:rPr>
        <w:t>кв.м</w:t>
      </w:r>
      <w:proofErr w:type="spellEnd"/>
      <w:r w:rsidRPr="00A55D70">
        <w:rPr>
          <w:rFonts w:ascii="Times New Roman" w:hAnsi="Times New Roman"/>
          <w:sz w:val="28"/>
          <w:szCs w:val="28"/>
        </w:rPr>
        <w:t xml:space="preserve">., кадастровый №30:06:100617:5417, по адресу: Астраханская область, Красноярский район, с Красный Яр, ул. Советская, д. 62, пом. 001.  </w:t>
      </w:r>
      <w:r w:rsidRPr="00A55D70">
        <w:rPr>
          <w:rFonts w:ascii="Times New Roman" w:hAnsi="Times New Roman"/>
          <w:i/>
          <w:iCs/>
          <w:spacing w:val="-9"/>
          <w:sz w:val="28"/>
          <w:szCs w:val="28"/>
        </w:rPr>
        <w:t>_________________________________________________________________________</w:t>
      </w:r>
    </w:p>
    <w:p w:rsidR="00BD7D5A" w:rsidRPr="00A55D70" w:rsidRDefault="00BD7D5A" w:rsidP="00BD7D5A">
      <w:pPr>
        <w:shd w:val="clear" w:color="auto" w:fill="FFFFFF"/>
        <w:ind w:right="23"/>
        <w:jc w:val="center"/>
        <w:rPr>
          <w:b/>
          <w:sz w:val="28"/>
          <w:szCs w:val="28"/>
        </w:rPr>
      </w:pPr>
      <w:r w:rsidRPr="00A55D70">
        <w:rPr>
          <w:i/>
          <w:iCs/>
          <w:spacing w:val="-9"/>
          <w:sz w:val="28"/>
          <w:szCs w:val="28"/>
        </w:rPr>
        <w:t>(наименование объекта торгов, основные характеристики, местонахождение)</w:t>
      </w:r>
    </w:p>
    <w:p w:rsidR="00BD7D5A" w:rsidRPr="00A55D70" w:rsidRDefault="00BD7D5A" w:rsidP="00BD7D5A">
      <w:pPr>
        <w:spacing w:line="300" w:lineRule="auto"/>
        <w:jc w:val="both"/>
        <w:rPr>
          <w:sz w:val="28"/>
          <w:szCs w:val="28"/>
        </w:rPr>
      </w:pPr>
      <w:r w:rsidRPr="00A55D70">
        <w:rPr>
          <w:b/>
          <w:sz w:val="28"/>
          <w:szCs w:val="28"/>
        </w:rPr>
        <w:t>Настоящей заявкой Заявитель подтверждает, что в отношении него:</w:t>
      </w:r>
    </w:p>
    <w:p w:rsidR="00BD7D5A" w:rsidRPr="00A55D70" w:rsidRDefault="00BD7D5A" w:rsidP="0066003C">
      <w:pPr>
        <w:spacing w:line="300" w:lineRule="auto"/>
        <w:ind w:firstLine="709"/>
        <w:jc w:val="both"/>
        <w:rPr>
          <w:sz w:val="28"/>
          <w:szCs w:val="28"/>
        </w:rPr>
      </w:pPr>
      <w:r w:rsidRPr="00A55D70">
        <w:rPr>
          <w:sz w:val="28"/>
          <w:szCs w:val="28"/>
        </w:rPr>
        <w:t>1) отсутствует решение о ликвидации Заявителя – юридического лица;</w:t>
      </w:r>
    </w:p>
    <w:p w:rsidR="00BD7D5A" w:rsidRPr="00A55D70" w:rsidRDefault="00BD7D5A" w:rsidP="0066003C">
      <w:pPr>
        <w:spacing w:line="300" w:lineRule="auto"/>
        <w:ind w:firstLine="709"/>
        <w:jc w:val="both"/>
        <w:rPr>
          <w:sz w:val="28"/>
          <w:szCs w:val="28"/>
        </w:rPr>
      </w:pPr>
      <w:r w:rsidRPr="00A55D70">
        <w:rPr>
          <w:sz w:val="28"/>
          <w:szCs w:val="28"/>
        </w:rPr>
        <w:t>2) отсутствует решение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BD7D5A" w:rsidRPr="00A55D70" w:rsidRDefault="00BD7D5A" w:rsidP="0066003C">
      <w:pPr>
        <w:spacing w:line="300" w:lineRule="auto"/>
        <w:ind w:firstLine="709"/>
        <w:jc w:val="both"/>
        <w:rPr>
          <w:sz w:val="28"/>
          <w:szCs w:val="28"/>
        </w:rPr>
      </w:pPr>
      <w:r w:rsidRPr="00A55D70">
        <w:rPr>
          <w:sz w:val="28"/>
          <w:szCs w:val="28"/>
        </w:rPr>
        <w:t xml:space="preserve">3) отсутствует решение о приостановлении деятельности заявителя в порядке, предусмотренном Кодексом Российской Федерации об административных правонарушениях. </w:t>
      </w:r>
    </w:p>
    <w:p w:rsidR="00BD7D5A" w:rsidRPr="00A55D70" w:rsidRDefault="00BD7D5A" w:rsidP="0066003C">
      <w:pPr>
        <w:spacing w:line="300" w:lineRule="auto"/>
        <w:ind w:firstLine="709"/>
        <w:jc w:val="both"/>
        <w:rPr>
          <w:sz w:val="28"/>
          <w:szCs w:val="28"/>
        </w:rPr>
      </w:pPr>
      <w:r w:rsidRPr="00A55D70">
        <w:rPr>
          <w:sz w:val="28"/>
          <w:szCs w:val="28"/>
        </w:rPr>
        <w:t>Настоящей заявкой Заявитель гарантирует достоверность представленной в составе заявки информации и подтверждает право Организатора аукциона запрашивать у органов власти в соответствии с их компетенцией и иных лиц, за исключением л</w:t>
      </w:r>
      <w:r w:rsidR="00A55D70">
        <w:rPr>
          <w:sz w:val="28"/>
          <w:szCs w:val="28"/>
        </w:rPr>
        <w:t xml:space="preserve">иц, </w:t>
      </w:r>
      <w:r w:rsidRPr="00A55D70">
        <w:rPr>
          <w:sz w:val="28"/>
          <w:szCs w:val="28"/>
        </w:rPr>
        <w:t>подавших заявку на участие в аукционе, информацию и документы для проверки достоверности представленных заявителем сведений.</w:t>
      </w:r>
    </w:p>
    <w:p w:rsidR="00BD7D5A" w:rsidRPr="00A55D70" w:rsidRDefault="00BD7D5A" w:rsidP="0066003C">
      <w:pPr>
        <w:spacing w:line="300" w:lineRule="auto"/>
        <w:ind w:firstLine="709"/>
        <w:jc w:val="both"/>
        <w:rPr>
          <w:sz w:val="28"/>
          <w:szCs w:val="28"/>
        </w:rPr>
      </w:pPr>
      <w:r w:rsidRPr="00A55D70">
        <w:rPr>
          <w:b/>
          <w:sz w:val="28"/>
          <w:szCs w:val="28"/>
        </w:rPr>
        <w:t>Заявитель согласен:</w:t>
      </w:r>
    </w:p>
    <w:p w:rsidR="00BD7D5A" w:rsidRPr="00A55D70" w:rsidRDefault="00BD7D5A" w:rsidP="0066003C">
      <w:pPr>
        <w:pStyle w:val="ConsPlusNonformat"/>
        <w:widowControl/>
        <w:tabs>
          <w:tab w:val="left" w:pos="0"/>
        </w:tabs>
        <w:ind w:firstLine="709"/>
        <w:jc w:val="both"/>
        <w:rPr>
          <w:rFonts w:ascii="Times New Roman" w:hAnsi="Times New Roman" w:cs="Times New Roman"/>
          <w:sz w:val="28"/>
          <w:szCs w:val="28"/>
        </w:rPr>
      </w:pPr>
      <w:r w:rsidRPr="00A55D70">
        <w:rPr>
          <w:rFonts w:ascii="Times New Roman" w:hAnsi="Times New Roman" w:cs="Times New Roman"/>
          <w:sz w:val="28"/>
          <w:szCs w:val="28"/>
        </w:rPr>
        <w:t>- с тем, что данная заявка на участие в аукционе является акцептом оферты в соответствии со статьей 438 ГК РФ;</w:t>
      </w:r>
    </w:p>
    <w:p w:rsidR="00BD7D5A" w:rsidRPr="00A55D70" w:rsidRDefault="00BD7D5A" w:rsidP="0066003C">
      <w:pPr>
        <w:pStyle w:val="ConsPlusNonformat"/>
        <w:widowControl/>
        <w:tabs>
          <w:tab w:val="left" w:pos="0"/>
        </w:tabs>
        <w:ind w:firstLine="709"/>
        <w:jc w:val="both"/>
        <w:rPr>
          <w:rFonts w:ascii="Times New Roman" w:hAnsi="Times New Roman" w:cs="Times New Roman"/>
          <w:sz w:val="28"/>
          <w:szCs w:val="28"/>
        </w:rPr>
      </w:pPr>
      <w:r w:rsidRPr="00A55D70">
        <w:rPr>
          <w:rFonts w:ascii="Times New Roman" w:hAnsi="Times New Roman" w:cs="Times New Roman"/>
          <w:sz w:val="28"/>
          <w:szCs w:val="28"/>
        </w:rPr>
        <w:t>- с условиями договора аренды, условиями оплаты по договору;</w:t>
      </w:r>
    </w:p>
    <w:p w:rsidR="00BD7D5A" w:rsidRPr="00A55D70" w:rsidRDefault="00BD7D5A" w:rsidP="0066003C">
      <w:pPr>
        <w:pStyle w:val="ConsPlusNonformat"/>
        <w:widowControl/>
        <w:tabs>
          <w:tab w:val="left" w:pos="0"/>
        </w:tabs>
        <w:ind w:firstLine="709"/>
        <w:jc w:val="both"/>
        <w:rPr>
          <w:rFonts w:ascii="Times New Roman" w:hAnsi="Times New Roman" w:cs="Times New Roman"/>
          <w:b/>
          <w:sz w:val="28"/>
          <w:szCs w:val="28"/>
        </w:rPr>
      </w:pPr>
      <w:r w:rsidRPr="00A55D70">
        <w:rPr>
          <w:rFonts w:ascii="Times New Roman" w:hAnsi="Times New Roman" w:cs="Times New Roman"/>
          <w:sz w:val="28"/>
          <w:szCs w:val="28"/>
        </w:rPr>
        <w:t>- с тем, что указание Заявителем недостоверных сведений является основанием для его отстранения от участия в торгах на любом этапе их проведения.</w:t>
      </w:r>
    </w:p>
    <w:p w:rsidR="00BD7D5A" w:rsidRPr="00A55D70" w:rsidRDefault="00BD7D5A" w:rsidP="0066003C">
      <w:pPr>
        <w:pStyle w:val="ConsPlusNonformat"/>
        <w:widowControl/>
        <w:spacing w:line="312" w:lineRule="auto"/>
        <w:ind w:right="74" w:firstLine="709"/>
        <w:jc w:val="both"/>
        <w:rPr>
          <w:rFonts w:ascii="Times New Roman" w:hAnsi="Times New Roman" w:cs="Times New Roman"/>
          <w:sz w:val="28"/>
          <w:szCs w:val="28"/>
        </w:rPr>
      </w:pPr>
      <w:r w:rsidRPr="00A55D70">
        <w:rPr>
          <w:rFonts w:ascii="Times New Roman" w:hAnsi="Times New Roman" w:cs="Times New Roman"/>
          <w:b/>
          <w:sz w:val="28"/>
          <w:szCs w:val="28"/>
        </w:rPr>
        <w:t>К настоящей заявке прилагаются следующие документы:</w:t>
      </w:r>
    </w:p>
    <w:tbl>
      <w:tblPr>
        <w:tblW w:w="9526" w:type="dxa"/>
        <w:tblInd w:w="108" w:type="dxa"/>
        <w:tblLayout w:type="fixed"/>
        <w:tblLook w:val="0000" w:firstRow="0" w:lastRow="0" w:firstColumn="0" w:lastColumn="0" w:noHBand="0" w:noVBand="0"/>
      </w:tblPr>
      <w:tblGrid>
        <w:gridCol w:w="1133"/>
        <w:gridCol w:w="3615"/>
        <w:gridCol w:w="3330"/>
        <w:gridCol w:w="1448"/>
      </w:tblGrid>
      <w:tr w:rsidR="00BD7D5A" w:rsidRPr="00A55D70" w:rsidTr="00A55D70">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BD7D5A" w:rsidRPr="00A55D70" w:rsidRDefault="00BD7D5A" w:rsidP="0066003C">
            <w:pPr>
              <w:pStyle w:val="ConsPlusNonformat"/>
              <w:widowControl/>
              <w:spacing w:line="312" w:lineRule="auto"/>
              <w:ind w:right="74"/>
              <w:jc w:val="center"/>
              <w:rPr>
                <w:rFonts w:ascii="Times New Roman" w:hAnsi="Times New Roman" w:cs="Times New Roman"/>
                <w:sz w:val="24"/>
                <w:szCs w:val="24"/>
              </w:rPr>
            </w:pPr>
            <w:r w:rsidRPr="00A55D70">
              <w:rPr>
                <w:rFonts w:ascii="Times New Roman" w:hAnsi="Times New Roman" w:cs="Times New Roman"/>
                <w:sz w:val="24"/>
                <w:szCs w:val="24"/>
              </w:rPr>
              <w:t>№ п/п</w:t>
            </w:r>
          </w:p>
        </w:tc>
        <w:tc>
          <w:tcPr>
            <w:tcW w:w="3615" w:type="dxa"/>
            <w:tcBorders>
              <w:top w:val="single" w:sz="4" w:space="0" w:color="000000"/>
              <w:left w:val="single" w:sz="4" w:space="0" w:color="000000"/>
              <w:bottom w:val="single" w:sz="4" w:space="0" w:color="000000"/>
              <w:right w:val="single" w:sz="4" w:space="0" w:color="000000"/>
            </w:tcBorders>
            <w:shd w:val="clear" w:color="auto" w:fill="auto"/>
          </w:tcPr>
          <w:p w:rsidR="00BD7D5A" w:rsidRPr="00A55D70" w:rsidRDefault="00BD7D5A" w:rsidP="0066003C">
            <w:pPr>
              <w:pStyle w:val="ConsPlusNonformat"/>
              <w:widowControl/>
              <w:spacing w:line="312" w:lineRule="auto"/>
              <w:ind w:right="74"/>
              <w:jc w:val="center"/>
              <w:rPr>
                <w:rFonts w:ascii="Times New Roman" w:hAnsi="Times New Roman" w:cs="Times New Roman"/>
                <w:sz w:val="24"/>
                <w:szCs w:val="24"/>
              </w:rPr>
            </w:pPr>
            <w:r w:rsidRPr="00A55D70">
              <w:rPr>
                <w:rFonts w:ascii="Times New Roman" w:hAnsi="Times New Roman" w:cs="Times New Roman"/>
                <w:sz w:val="24"/>
                <w:szCs w:val="24"/>
              </w:rPr>
              <w:t>Наименование документа</w:t>
            </w:r>
          </w:p>
        </w:tc>
        <w:tc>
          <w:tcPr>
            <w:tcW w:w="3330" w:type="dxa"/>
            <w:tcBorders>
              <w:top w:val="single" w:sz="4" w:space="0" w:color="000000"/>
              <w:left w:val="single" w:sz="4" w:space="0" w:color="000000"/>
              <w:bottom w:val="single" w:sz="4" w:space="0" w:color="000000"/>
              <w:right w:val="single" w:sz="4" w:space="0" w:color="000000"/>
            </w:tcBorders>
            <w:shd w:val="clear" w:color="auto" w:fill="auto"/>
          </w:tcPr>
          <w:p w:rsidR="00BD7D5A" w:rsidRPr="00A55D70" w:rsidRDefault="00BD7D5A" w:rsidP="0066003C">
            <w:pPr>
              <w:pStyle w:val="ConsPlusNonformat"/>
              <w:widowControl/>
              <w:spacing w:line="312" w:lineRule="auto"/>
              <w:ind w:right="74"/>
              <w:jc w:val="center"/>
              <w:rPr>
                <w:rFonts w:ascii="Times New Roman" w:hAnsi="Times New Roman" w:cs="Times New Roman"/>
                <w:sz w:val="24"/>
                <w:szCs w:val="24"/>
              </w:rPr>
            </w:pPr>
            <w:r w:rsidRPr="00A55D70">
              <w:rPr>
                <w:rFonts w:ascii="Times New Roman" w:hAnsi="Times New Roman" w:cs="Times New Roman"/>
                <w:sz w:val="24"/>
                <w:szCs w:val="24"/>
              </w:rPr>
              <w:t>Реквизиты документа</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rsidR="00BD7D5A" w:rsidRPr="00A55D70" w:rsidRDefault="00BD7D5A" w:rsidP="0066003C">
            <w:pPr>
              <w:pStyle w:val="ConsPlusNonformat"/>
              <w:widowControl/>
              <w:spacing w:line="312" w:lineRule="auto"/>
              <w:ind w:right="74"/>
              <w:jc w:val="center"/>
              <w:rPr>
                <w:rFonts w:ascii="Times New Roman" w:hAnsi="Times New Roman" w:cs="Times New Roman"/>
                <w:sz w:val="24"/>
                <w:szCs w:val="24"/>
              </w:rPr>
            </w:pPr>
            <w:r w:rsidRPr="00A55D70">
              <w:rPr>
                <w:rFonts w:ascii="Times New Roman" w:hAnsi="Times New Roman" w:cs="Times New Roman"/>
                <w:sz w:val="24"/>
                <w:szCs w:val="24"/>
              </w:rPr>
              <w:t>Кол-во листов</w:t>
            </w:r>
          </w:p>
        </w:tc>
      </w:tr>
      <w:tr w:rsidR="00BD7D5A" w:rsidRPr="00A55D70" w:rsidTr="00A55D70">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BD7D5A" w:rsidRPr="00A55D70" w:rsidRDefault="00BD7D5A" w:rsidP="0066003C">
            <w:pPr>
              <w:pStyle w:val="ConsPlusNonformat"/>
              <w:widowControl/>
              <w:spacing w:line="312" w:lineRule="auto"/>
              <w:ind w:right="74"/>
              <w:jc w:val="center"/>
              <w:rPr>
                <w:rFonts w:ascii="Times New Roman" w:hAnsi="Times New Roman" w:cs="Times New Roman"/>
                <w:sz w:val="24"/>
                <w:szCs w:val="24"/>
              </w:rPr>
            </w:pPr>
          </w:p>
        </w:tc>
        <w:tc>
          <w:tcPr>
            <w:tcW w:w="3615" w:type="dxa"/>
            <w:tcBorders>
              <w:top w:val="single" w:sz="4" w:space="0" w:color="000000"/>
              <w:left w:val="single" w:sz="4" w:space="0" w:color="000000"/>
              <w:bottom w:val="single" w:sz="4" w:space="0" w:color="000000"/>
              <w:right w:val="single" w:sz="4" w:space="0" w:color="000000"/>
            </w:tcBorders>
            <w:shd w:val="clear" w:color="auto" w:fill="auto"/>
          </w:tcPr>
          <w:p w:rsidR="00BD7D5A" w:rsidRPr="00A55D70" w:rsidRDefault="00BD7D5A" w:rsidP="0066003C">
            <w:pPr>
              <w:pStyle w:val="ConsPlusNonformat"/>
              <w:widowControl/>
              <w:spacing w:line="312" w:lineRule="auto"/>
              <w:ind w:right="74"/>
              <w:jc w:val="center"/>
              <w:rPr>
                <w:rFonts w:ascii="Times New Roman" w:hAnsi="Times New Roman" w:cs="Times New Roman"/>
                <w:sz w:val="24"/>
                <w:szCs w:val="24"/>
              </w:rPr>
            </w:pPr>
          </w:p>
        </w:tc>
        <w:tc>
          <w:tcPr>
            <w:tcW w:w="3330" w:type="dxa"/>
            <w:tcBorders>
              <w:top w:val="single" w:sz="4" w:space="0" w:color="000000"/>
              <w:left w:val="single" w:sz="4" w:space="0" w:color="000000"/>
              <w:bottom w:val="single" w:sz="4" w:space="0" w:color="000000"/>
              <w:right w:val="single" w:sz="4" w:space="0" w:color="000000"/>
            </w:tcBorders>
            <w:shd w:val="clear" w:color="auto" w:fill="auto"/>
          </w:tcPr>
          <w:p w:rsidR="00BD7D5A" w:rsidRPr="00A55D70" w:rsidRDefault="00BD7D5A" w:rsidP="0066003C">
            <w:pPr>
              <w:pStyle w:val="ConsPlusNonformat"/>
              <w:widowControl/>
              <w:spacing w:line="312" w:lineRule="auto"/>
              <w:ind w:right="74"/>
              <w:jc w:val="center"/>
              <w:rPr>
                <w:rFonts w:ascii="Times New Roman" w:hAnsi="Times New Roman" w:cs="Times New Roman"/>
                <w:sz w:val="24"/>
                <w:szCs w:val="24"/>
              </w:rPr>
            </w:pP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rsidR="00BD7D5A" w:rsidRPr="00A55D70" w:rsidRDefault="00BD7D5A" w:rsidP="0066003C">
            <w:pPr>
              <w:pStyle w:val="ConsPlusNonformat"/>
              <w:widowControl/>
              <w:spacing w:line="312" w:lineRule="auto"/>
              <w:ind w:right="74"/>
              <w:jc w:val="center"/>
              <w:rPr>
                <w:rFonts w:ascii="Times New Roman" w:hAnsi="Times New Roman" w:cs="Times New Roman"/>
                <w:sz w:val="24"/>
                <w:szCs w:val="24"/>
              </w:rPr>
            </w:pPr>
          </w:p>
        </w:tc>
      </w:tr>
      <w:tr w:rsidR="00BD7D5A" w:rsidRPr="00A55D70" w:rsidTr="00A55D70">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BD7D5A" w:rsidRPr="00A55D70" w:rsidRDefault="00BD7D5A" w:rsidP="0066003C">
            <w:pPr>
              <w:pStyle w:val="ConsPlusNonformat"/>
              <w:widowControl/>
              <w:spacing w:line="312" w:lineRule="auto"/>
              <w:ind w:right="74"/>
              <w:jc w:val="center"/>
              <w:rPr>
                <w:rFonts w:ascii="Times New Roman" w:hAnsi="Times New Roman" w:cs="Times New Roman"/>
                <w:sz w:val="24"/>
                <w:szCs w:val="24"/>
              </w:rPr>
            </w:pPr>
          </w:p>
        </w:tc>
        <w:tc>
          <w:tcPr>
            <w:tcW w:w="3615" w:type="dxa"/>
            <w:tcBorders>
              <w:top w:val="single" w:sz="4" w:space="0" w:color="000000"/>
              <w:left w:val="single" w:sz="4" w:space="0" w:color="000000"/>
              <w:bottom w:val="single" w:sz="4" w:space="0" w:color="000000"/>
              <w:right w:val="single" w:sz="4" w:space="0" w:color="000000"/>
            </w:tcBorders>
            <w:shd w:val="clear" w:color="auto" w:fill="auto"/>
          </w:tcPr>
          <w:p w:rsidR="00BD7D5A" w:rsidRPr="00A55D70" w:rsidRDefault="00BD7D5A" w:rsidP="0066003C">
            <w:pPr>
              <w:pStyle w:val="ConsPlusNonformat"/>
              <w:widowControl/>
              <w:spacing w:line="312" w:lineRule="auto"/>
              <w:ind w:right="74"/>
              <w:jc w:val="center"/>
              <w:rPr>
                <w:rFonts w:ascii="Times New Roman" w:hAnsi="Times New Roman" w:cs="Times New Roman"/>
                <w:sz w:val="24"/>
                <w:szCs w:val="24"/>
              </w:rPr>
            </w:pPr>
          </w:p>
        </w:tc>
        <w:tc>
          <w:tcPr>
            <w:tcW w:w="3330" w:type="dxa"/>
            <w:tcBorders>
              <w:top w:val="single" w:sz="4" w:space="0" w:color="000000"/>
              <w:left w:val="single" w:sz="4" w:space="0" w:color="000000"/>
              <w:bottom w:val="single" w:sz="4" w:space="0" w:color="000000"/>
              <w:right w:val="single" w:sz="4" w:space="0" w:color="000000"/>
            </w:tcBorders>
            <w:shd w:val="clear" w:color="auto" w:fill="auto"/>
          </w:tcPr>
          <w:p w:rsidR="00BD7D5A" w:rsidRPr="00A55D70" w:rsidRDefault="00BD7D5A" w:rsidP="0066003C">
            <w:pPr>
              <w:pStyle w:val="ConsPlusNonformat"/>
              <w:widowControl/>
              <w:spacing w:line="312" w:lineRule="auto"/>
              <w:ind w:right="74"/>
              <w:jc w:val="center"/>
              <w:rPr>
                <w:rFonts w:ascii="Times New Roman" w:hAnsi="Times New Roman" w:cs="Times New Roman"/>
                <w:sz w:val="24"/>
                <w:szCs w:val="24"/>
              </w:rPr>
            </w:pP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rsidR="00BD7D5A" w:rsidRPr="00A55D70" w:rsidRDefault="00BD7D5A" w:rsidP="0066003C">
            <w:pPr>
              <w:pStyle w:val="ConsPlusNonformat"/>
              <w:widowControl/>
              <w:spacing w:line="312" w:lineRule="auto"/>
              <w:ind w:right="74"/>
              <w:jc w:val="center"/>
              <w:rPr>
                <w:rFonts w:ascii="Times New Roman" w:hAnsi="Times New Roman" w:cs="Times New Roman"/>
                <w:sz w:val="24"/>
                <w:szCs w:val="24"/>
              </w:rPr>
            </w:pPr>
          </w:p>
        </w:tc>
      </w:tr>
      <w:tr w:rsidR="00BD7D5A" w:rsidRPr="00A55D70" w:rsidTr="00A55D70">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BD7D5A" w:rsidRPr="00A55D70" w:rsidRDefault="00BD7D5A" w:rsidP="0066003C">
            <w:pPr>
              <w:pStyle w:val="ConsPlusNonformat"/>
              <w:widowControl/>
              <w:spacing w:line="312" w:lineRule="auto"/>
              <w:ind w:right="74"/>
              <w:jc w:val="center"/>
              <w:rPr>
                <w:rFonts w:ascii="Times New Roman" w:hAnsi="Times New Roman" w:cs="Times New Roman"/>
                <w:sz w:val="24"/>
                <w:szCs w:val="24"/>
              </w:rPr>
            </w:pPr>
          </w:p>
        </w:tc>
        <w:tc>
          <w:tcPr>
            <w:tcW w:w="3615" w:type="dxa"/>
            <w:tcBorders>
              <w:top w:val="single" w:sz="4" w:space="0" w:color="000000"/>
              <w:left w:val="single" w:sz="4" w:space="0" w:color="000000"/>
              <w:bottom w:val="single" w:sz="4" w:space="0" w:color="000000"/>
              <w:right w:val="single" w:sz="4" w:space="0" w:color="000000"/>
            </w:tcBorders>
            <w:shd w:val="clear" w:color="auto" w:fill="auto"/>
          </w:tcPr>
          <w:p w:rsidR="00BD7D5A" w:rsidRPr="00A55D70" w:rsidRDefault="00BD7D5A" w:rsidP="0066003C">
            <w:pPr>
              <w:pStyle w:val="ConsPlusNonformat"/>
              <w:widowControl/>
              <w:spacing w:line="312" w:lineRule="auto"/>
              <w:ind w:right="74"/>
              <w:jc w:val="center"/>
              <w:rPr>
                <w:rFonts w:ascii="Times New Roman" w:hAnsi="Times New Roman" w:cs="Times New Roman"/>
                <w:sz w:val="24"/>
                <w:szCs w:val="24"/>
              </w:rPr>
            </w:pPr>
          </w:p>
        </w:tc>
        <w:tc>
          <w:tcPr>
            <w:tcW w:w="3330" w:type="dxa"/>
            <w:tcBorders>
              <w:top w:val="single" w:sz="4" w:space="0" w:color="000000"/>
              <w:left w:val="single" w:sz="4" w:space="0" w:color="000000"/>
              <w:bottom w:val="single" w:sz="4" w:space="0" w:color="000000"/>
              <w:right w:val="single" w:sz="4" w:space="0" w:color="000000"/>
            </w:tcBorders>
            <w:shd w:val="clear" w:color="auto" w:fill="auto"/>
          </w:tcPr>
          <w:p w:rsidR="00BD7D5A" w:rsidRPr="00A55D70" w:rsidRDefault="00BD7D5A" w:rsidP="0066003C">
            <w:pPr>
              <w:pStyle w:val="ConsPlusNonformat"/>
              <w:widowControl/>
              <w:spacing w:line="312" w:lineRule="auto"/>
              <w:ind w:right="74"/>
              <w:jc w:val="center"/>
              <w:rPr>
                <w:rFonts w:ascii="Times New Roman" w:hAnsi="Times New Roman" w:cs="Times New Roman"/>
                <w:sz w:val="24"/>
                <w:szCs w:val="24"/>
              </w:rPr>
            </w:pP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rsidR="00BD7D5A" w:rsidRPr="00A55D70" w:rsidRDefault="00BD7D5A" w:rsidP="0066003C">
            <w:pPr>
              <w:pStyle w:val="ConsPlusNonformat"/>
              <w:widowControl/>
              <w:spacing w:line="312" w:lineRule="auto"/>
              <w:ind w:right="74"/>
              <w:jc w:val="center"/>
              <w:rPr>
                <w:rFonts w:ascii="Times New Roman" w:hAnsi="Times New Roman" w:cs="Times New Roman"/>
                <w:sz w:val="24"/>
                <w:szCs w:val="24"/>
              </w:rPr>
            </w:pPr>
          </w:p>
        </w:tc>
      </w:tr>
      <w:tr w:rsidR="00BD7D5A" w:rsidRPr="00A55D70" w:rsidTr="00A55D70">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BD7D5A" w:rsidRPr="00A55D70" w:rsidRDefault="00BD7D5A" w:rsidP="0066003C">
            <w:pPr>
              <w:pStyle w:val="ConsPlusNonformat"/>
              <w:widowControl/>
              <w:spacing w:line="312" w:lineRule="auto"/>
              <w:ind w:right="74"/>
              <w:jc w:val="center"/>
              <w:rPr>
                <w:rFonts w:ascii="Times New Roman" w:hAnsi="Times New Roman" w:cs="Times New Roman"/>
                <w:sz w:val="24"/>
                <w:szCs w:val="24"/>
              </w:rPr>
            </w:pPr>
          </w:p>
        </w:tc>
        <w:tc>
          <w:tcPr>
            <w:tcW w:w="3615" w:type="dxa"/>
            <w:tcBorders>
              <w:top w:val="single" w:sz="4" w:space="0" w:color="000000"/>
              <w:left w:val="single" w:sz="4" w:space="0" w:color="000000"/>
              <w:bottom w:val="single" w:sz="4" w:space="0" w:color="000000"/>
              <w:right w:val="single" w:sz="4" w:space="0" w:color="000000"/>
            </w:tcBorders>
            <w:shd w:val="clear" w:color="auto" w:fill="auto"/>
          </w:tcPr>
          <w:p w:rsidR="00BD7D5A" w:rsidRPr="00A55D70" w:rsidRDefault="00BD7D5A" w:rsidP="0066003C">
            <w:pPr>
              <w:pStyle w:val="ConsPlusNonformat"/>
              <w:widowControl/>
              <w:spacing w:line="312" w:lineRule="auto"/>
              <w:ind w:right="74"/>
              <w:jc w:val="center"/>
              <w:rPr>
                <w:rFonts w:ascii="Times New Roman" w:hAnsi="Times New Roman" w:cs="Times New Roman"/>
                <w:sz w:val="24"/>
                <w:szCs w:val="24"/>
              </w:rPr>
            </w:pPr>
          </w:p>
        </w:tc>
        <w:tc>
          <w:tcPr>
            <w:tcW w:w="3330" w:type="dxa"/>
            <w:tcBorders>
              <w:top w:val="single" w:sz="4" w:space="0" w:color="000000"/>
              <w:left w:val="single" w:sz="4" w:space="0" w:color="000000"/>
              <w:bottom w:val="single" w:sz="4" w:space="0" w:color="000000"/>
              <w:right w:val="single" w:sz="4" w:space="0" w:color="000000"/>
            </w:tcBorders>
            <w:shd w:val="clear" w:color="auto" w:fill="auto"/>
          </w:tcPr>
          <w:p w:rsidR="00BD7D5A" w:rsidRPr="00A55D70" w:rsidRDefault="00BD7D5A" w:rsidP="0066003C">
            <w:pPr>
              <w:pStyle w:val="ConsPlusNonformat"/>
              <w:widowControl/>
              <w:spacing w:line="312" w:lineRule="auto"/>
              <w:ind w:right="74"/>
              <w:jc w:val="center"/>
              <w:rPr>
                <w:rFonts w:ascii="Times New Roman" w:hAnsi="Times New Roman" w:cs="Times New Roman"/>
                <w:sz w:val="24"/>
                <w:szCs w:val="24"/>
              </w:rPr>
            </w:pP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rsidR="00BD7D5A" w:rsidRPr="00A55D70" w:rsidRDefault="00BD7D5A" w:rsidP="0066003C">
            <w:pPr>
              <w:pStyle w:val="ConsPlusNonformat"/>
              <w:widowControl/>
              <w:spacing w:line="312" w:lineRule="auto"/>
              <w:ind w:right="74"/>
              <w:jc w:val="center"/>
              <w:rPr>
                <w:rFonts w:ascii="Times New Roman" w:hAnsi="Times New Roman" w:cs="Times New Roman"/>
                <w:sz w:val="24"/>
                <w:szCs w:val="24"/>
              </w:rPr>
            </w:pPr>
          </w:p>
        </w:tc>
      </w:tr>
      <w:tr w:rsidR="00BD7D5A" w:rsidRPr="00A55D70" w:rsidTr="00A55D70">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BD7D5A" w:rsidRPr="00A55D70" w:rsidRDefault="00BD7D5A" w:rsidP="0066003C">
            <w:pPr>
              <w:pStyle w:val="ConsPlusNonformat"/>
              <w:widowControl/>
              <w:spacing w:line="312" w:lineRule="auto"/>
              <w:ind w:right="74"/>
              <w:jc w:val="center"/>
              <w:rPr>
                <w:rFonts w:ascii="Times New Roman" w:hAnsi="Times New Roman" w:cs="Times New Roman"/>
                <w:sz w:val="24"/>
                <w:szCs w:val="24"/>
              </w:rPr>
            </w:pPr>
          </w:p>
        </w:tc>
        <w:tc>
          <w:tcPr>
            <w:tcW w:w="3615" w:type="dxa"/>
            <w:tcBorders>
              <w:top w:val="single" w:sz="4" w:space="0" w:color="000000"/>
              <w:left w:val="single" w:sz="4" w:space="0" w:color="000000"/>
              <w:bottom w:val="single" w:sz="4" w:space="0" w:color="000000"/>
              <w:right w:val="single" w:sz="4" w:space="0" w:color="000000"/>
            </w:tcBorders>
            <w:shd w:val="clear" w:color="auto" w:fill="auto"/>
          </w:tcPr>
          <w:p w:rsidR="00BD7D5A" w:rsidRPr="00A55D70" w:rsidRDefault="00BD7D5A" w:rsidP="0066003C">
            <w:pPr>
              <w:pStyle w:val="ConsPlusNonformat"/>
              <w:widowControl/>
              <w:spacing w:line="312" w:lineRule="auto"/>
              <w:ind w:right="74"/>
              <w:jc w:val="center"/>
              <w:rPr>
                <w:rFonts w:ascii="Times New Roman" w:hAnsi="Times New Roman" w:cs="Times New Roman"/>
                <w:sz w:val="24"/>
                <w:szCs w:val="24"/>
              </w:rPr>
            </w:pPr>
          </w:p>
        </w:tc>
        <w:tc>
          <w:tcPr>
            <w:tcW w:w="3330" w:type="dxa"/>
            <w:tcBorders>
              <w:top w:val="single" w:sz="4" w:space="0" w:color="000000"/>
              <w:left w:val="single" w:sz="4" w:space="0" w:color="000000"/>
              <w:bottom w:val="single" w:sz="4" w:space="0" w:color="000000"/>
              <w:right w:val="single" w:sz="4" w:space="0" w:color="000000"/>
            </w:tcBorders>
            <w:shd w:val="clear" w:color="auto" w:fill="auto"/>
          </w:tcPr>
          <w:p w:rsidR="00BD7D5A" w:rsidRPr="00A55D70" w:rsidRDefault="00BD7D5A" w:rsidP="0066003C">
            <w:pPr>
              <w:pStyle w:val="ConsPlusNonformat"/>
              <w:widowControl/>
              <w:spacing w:line="312" w:lineRule="auto"/>
              <w:ind w:right="74"/>
              <w:jc w:val="center"/>
              <w:rPr>
                <w:rFonts w:ascii="Times New Roman" w:hAnsi="Times New Roman" w:cs="Times New Roman"/>
                <w:sz w:val="24"/>
                <w:szCs w:val="24"/>
              </w:rPr>
            </w:pP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rsidR="00BD7D5A" w:rsidRPr="00A55D70" w:rsidRDefault="00BD7D5A" w:rsidP="0066003C">
            <w:pPr>
              <w:pStyle w:val="ConsPlusNonformat"/>
              <w:widowControl/>
              <w:spacing w:line="312" w:lineRule="auto"/>
              <w:ind w:right="74"/>
              <w:jc w:val="center"/>
              <w:rPr>
                <w:rFonts w:ascii="Times New Roman" w:hAnsi="Times New Roman" w:cs="Times New Roman"/>
                <w:sz w:val="24"/>
                <w:szCs w:val="24"/>
              </w:rPr>
            </w:pPr>
          </w:p>
        </w:tc>
      </w:tr>
      <w:tr w:rsidR="00BD7D5A" w:rsidRPr="00A55D70" w:rsidTr="00A55D70">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BD7D5A" w:rsidRPr="00A55D70" w:rsidRDefault="00BD7D5A" w:rsidP="0066003C">
            <w:pPr>
              <w:pStyle w:val="ConsPlusNonformat"/>
              <w:widowControl/>
              <w:spacing w:line="312" w:lineRule="auto"/>
              <w:ind w:right="74"/>
              <w:jc w:val="center"/>
              <w:rPr>
                <w:rFonts w:ascii="Times New Roman" w:hAnsi="Times New Roman" w:cs="Times New Roman"/>
                <w:sz w:val="24"/>
                <w:szCs w:val="24"/>
              </w:rPr>
            </w:pPr>
          </w:p>
        </w:tc>
        <w:tc>
          <w:tcPr>
            <w:tcW w:w="3615" w:type="dxa"/>
            <w:tcBorders>
              <w:top w:val="single" w:sz="4" w:space="0" w:color="000000"/>
              <w:left w:val="single" w:sz="4" w:space="0" w:color="000000"/>
              <w:bottom w:val="single" w:sz="4" w:space="0" w:color="000000"/>
              <w:right w:val="single" w:sz="4" w:space="0" w:color="000000"/>
            </w:tcBorders>
            <w:shd w:val="clear" w:color="auto" w:fill="auto"/>
          </w:tcPr>
          <w:p w:rsidR="00BD7D5A" w:rsidRPr="00A55D70" w:rsidRDefault="00BD7D5A" w:rsidP="0066003C">
            <w:pPr>
              <w:pStyle w:val="ConsPlusNonformat"/>
              <w:widowControl/>
              <w:spacing w:line="312" w:lineRule="auto"/>
              <w:ind w:right="74"/>
              <w:jc w:val="center"/>
              <w:rPr>
                <w:rFonts w:ascii="Times New Roman" w:hAnsi="Times New Roman" w:cs="Times New Roman"/>
                <w:sz w:val="24"/>
                <w:szCs w:val="24"/>
              </w:rPr>
            </w:pPr>
          </w:p>
        </w:tc>
        <w:tc>
          <w:tcPr>
            <w:tcW w:w="3330" w:type="dxa"/>
            <w:tcBorders>
              <w:top w:val="single" w:sz="4" w:space="0" w:color="000000"/>
              <w:left w:val="single" w:sz="4" w:space="0" w:color="000000"/>
              <w:bottom w:val="single" w:sz="4" w:space="0" w:color="000000"/>
              <w:right w:val="single" w:sz="4" w:space="0" w:color="000000"/>
            </w:tcBorders>
            <w:shd w:val="clear" w:color="auto" w:fill="auto"/>
          </w:tcPr>
          <w:p w:rsidR="00BD7D5A" w:rsidRPr="00A55D70" w:rsidRDefault="00BD7D5A" w:rsidP="0066003C">
            <w:pPr>
              <w:pStyle w:val="ConsPlusNonformat"/>
              <w:widowControl/>
              <w:spacing w:line="312" w:lineRule="auto"/>
              <w:ind w:right="74"/>
              <w:jc w:val="center"/>
              <w:rPr>
                <w:rFonts w:ascii="Times New Roman" w:hAnsi="Times New Roman" w:cs="Times New Roman"/>
                <w:sz w:val="24"/>
                <w:szCs w:val="24"/>
              </w:rPr>
            </w:pP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rsidR="00BD7D5A" w:rsidRPr="00A55D70" w:rsidRDefault="00BD7D5A" w:rsidP="0066003C">
            <w:pPr>
              <w:pStyle w:val="ConsPlusNonformat"/>
              <w:widowControl/>
              <w:spacing w:line="312" w:lineRule="auto"/>
              <w:ind w:right="74"/>
              <w:jc w:val="center"/>
              <w:rPr>
                <w:rFonts w:ascii="Times New Roman" w:hAnsi="Times New Roman" w:cs="Times New Roman"/>
                <w:sz w:val="24"/>
                <w:szCs w:val="24"/>
              </w:rPr>
            </w:pPr>
          </w:p>
        </w:tc>
      </w:tr>
    </w:tbl>
    <w:p w:rsidR="00BD7D5A" w:rsidRPr="00A55D70" w:rsidRDefault="00BD7D5A" w:rsidP="00BD7D5A">
      <w:pPr>
        <w:pStyle w:val="ConsPlusNonformat"/>
        <w:widowControl/>
        <w:spacing w:line="312" w:lineRule="auto"/>
        <w:ind w:right="74"/>
        <w:jc w:val="both"/>
        <w:rPr>
          <w:rFonts w:ascii="Times New Roman" w:hAnsi="Times New Roman" w:cs="Times New Roman"/>
          <w:sz w:val="28"/>
          <w:szCs w:val="28"/>
        </w:rPr>
      </w:pPr>
    </w:p>
    <w:p w:rsidR="00BD7D5A" w:rsidRPr="00A55D70" w:rsidRDefault="00BD7D5A" w:rsidP="00BD7D5A">
      <w:pPr>
        <w:pStyle w:val="ConsPlusNonformat"/>
        <w:widowControl/>
        <w:spacing w:line="312" w:lineRule="auto"/>
        <w:ind w:right="74"/>
        <w:jc w:val="both"/>
        <w:rPr>
          <w:rFonts w:ascii="Times New Roman" w:hAnsi="Times New Roman" w:cs="Times New Roman"/>
          <w:sz w:val="28"/>
          <w:szCs w:val="28"/>
        </w:rPr>
      </w:pPr>
      <w:r w:rsidRPr="00A55D70">
        <w:rPr>
          <w:rFonts w:ascii="Times New Roman" w:hAnsi="Times New Roman" w:cs="Times New Roman"/>
          <w:sz w:val="28"/>
          <w:szCs w:val="28"/>
        </w:rPr>
        <w:t>Заявитель: _________________________(_____________________)</w:t>
      </w:r>
    </w:p>
    <w:p w:rsidR="00BD7D5A" w:rsidRPr="00A55D70" w:rsidRDefault="00BD7D5A" w:rsidP="00BD7D5A">
      <w:pPr>
        <w:pStyle w:val="ConsPlusNonformat"/>
        <w:widowControl/>
        <w:spacing w:line="312" w:lineRule="auto"/>
        <w:ind w:left="2268" w:right="74"/>
        <w:jc w:val="both"/>
        <w:rPr>
          <w:rFonts w:ascii="Times New Roman" w:hAnsi="Times New Roman" w:cs="Times New Roman"/>
          <w:sz w:val="28"/>
          <w:szCs w:val="28"/>
        </w:rPr>
      </w:pPr>
      <w:proofErr w:type="spellStart"/>
      <w:r w:rsidRPr="00A55D70">
        <w:rPr>
          <w:rFonts w:ascii="Times New Roman" w:hAnsi="Times New Roman" w:cs="Times New Roman"/>
          <w:sz w:val="28"/>
          <w:szCs w:val="28"/>
        </w:rPr>
        <w:t>м.п</w:t>
      </w:r>
      <w:proofErr w:type="spellEnd"/>
      <w:r w:rsidRPr="00A55D70">
        <w:rPr>
          <w:rFonts w:ascii="Times New Roman" w:hAnsi="Times New Roman" w:cs="Times New Roman"/>
          <w:sz w:val="28"/>
          <w:szCs w:val="28"/>
        </w:rPr>
        <w:t>.</w:t>
      </w:r>
    </w:p>
    <w:p w:rsidR="00BD7D5A" w:rsidRPr="00A55D70" w:rsidRDefault="00BD7D5A" w:rsidP="00BD7D5A">
      <w:pPr>
        <w:pStyle w:val="ConsPlusNonformat"/>
        <w:widowControl/>
        <w:ind w:right="76"/>
        <w:jc w:val="both"/>
        <w:rPr>
          <w:rFonts w:ascii="Times New Roman" w:hAnsi="Times New Roman" w:cs="Times New Roman"/>
          <w:sz w:val="28"/>
          <w:szCs w:val="28"/>
        </w:rPr>
      </w:pPr>
      <w:r w:rsidRPr="00A55D70">
        <w:rPr>
          <w:rFonts w:ascii="Times New Roman" w:hAnsi="Times New Roman" w:cs="Times New Roman"/>
          <w:sz w:val="28"/>
          <w:szCs w:val="28"/>
        </w:rPr>
        <w:t xml:space="preserve">Заявка принята: </w:t>
      </w:r>
      <w:proofErr w:type="spellStart"/>
      <w:r w:rsidRPr="00A55D70">
        <w:rPr>
          <w:rFonts w:ascii="Times New Roman" w:hAnsi="Times New Roman" w:cs="Times New Roman"/>
          <w:sz w:val="28"/>
          <w:szCs w:val="28"/>
        </w:rPr>
        <w:t>час____мин</w:t>
      </w:r>
      <w:proofErr w:type="spellEnd"/>
      <w:r w:rsidRPr="00A55D70">
        <w:rPr>
          <w:rFonts w:ascii="Times New Roman" w:hAnsi="Times New Roman" w:cs="Times New Roman"/>
          <w:sz w:val="28"/>
          <w:szCs w:val="28"/>
        </w:rPr>
        <w:t>____ №____ «____» ____________2022г.</w:t>
      </w:r>
    </w:p>
    <w:p w:rsidR="00BD7D5A" w:rsidRPr="00A55D70" w:rsidRDefault="00BD7D5A" w:rsidP="00BD7D5A">
      <w:pPr>
        <w:pStyle w:val="ConsPlusNonformat"/>
        <w:widowControl/>
        <w:ind w:right="76"/>
        <w:jc w:val="both"/>
        <w:rPr>
          <w:rFonts w:ascii="Times New Roman" w:hAnsi="Times New Roman" w:cs="Times New Roman"/>
          <w:sz w:val="28"/>
          <w:szCs w:val="28"/>
        </w:rPr>
      </w:pPr>
    </w:p>
    <w:p w:rsidR="00BD7D5A" w:rsidRPr="00A55D70" w:rsidRDefault="00BD7D5A" w:rsidP="00BD7D5A">
      <w:pPr>
        <w:pStyle w:val="ConsPlusNonformat"/>
        <w:widowControl/>
        <w:ind w:right="76"/>
        <w:jc w:val="both"/>
        <w:rPr>
          <w:rFonts w:ascii="Times New Roman" w:hAnsi="Times New Roman" w:cs="Times New Roman"/>
          <w:sz w:val="28"/>
          <w:szCs w:val="28"/>
        </w:rPr>
      </w:pPr>
      <w:r w:rsidRPr="00A55D70">
        <w:rPr>
          <w:rFonts w:ascii="Times New Roman" w:hAnsi="Times New Roman" w:cs="Times New Roman"/>
          <w:sz w:val="28"/>
          <w:szCs w:val="28"/>
        </w:rPr>
        <w:t>Представитель Организатора аукциона:</w:t>
      </w:r>
    </w:p>
    <w:p w:rsidR="00BD7D5A" w:rsidRPr="00A55D70" w:rsidRDefault="00BD7D5A" w:rsidP="00BD7D5A">
      <w:pPr>
        <w:pStyle w:val="ConsPlusNonformat"/>
        <w:widowControl/>
        <w:ind w:right="76"/>
        <w:jc w:val="both"/>
        <w:rPr>
          <w:rFonts w:ascii="Times New Roman" w:hAnsi="Times New Roman" w:cs="Times New Roman"/>
          <w:sz w:val="28"/>
          <w:szCs w:val="28"/>
        </w:rPr>
      </w:pPr>
    </w:p>
    <w:p w:rsidR="00BD7D5A" w:rsidRPr="00A55D70" w:rsidRDefault="00BD7D5A" w:rsidP="00A55D70">
      <w:pPr>
        <w:rPr>
          <w:sz w:val="28"/>
          <w:szCs w:val="28"/>
        </w:rPr>
      </w:pPr>
      <w:r w:rsidRPr="00A55D70">
        <w:rPr>
          <w:sz w:val="28"/>
          <w:szCs w:val="28"/>
        </w:rPr>
        <w:t>____________________ (__________________)</w:t>
      </w:r>
    </w:p>
    <w:p w:rsidR="00A55D70" w:rsidRDefault="00A55D70" w:rsidP="00A55D70">
      <w:pPr>
        <w:ind w:left="5529"/>
        <w:jc w:val="both"/>
        <w:rPr>
          <w:b/>
          <w:szCs w:val="24"/>
        </w:rPr>
      </w:pPr>
    </w:p>
    <w:p w:rsidR="003035AA" w:rsidRDefault="003035AA" w:rsidP="00A55D70">
      <w:pPr>
        <w:ind w:left="5529"/>
        <w:jc w:val="both"/>
        <w:rPr>
          <w:b/>
          <w:sz w:val="28"/>
          <w:szCs w:val="28"/>
        </w:rPr>
      </w:pPr>
    </w:p>
    <w:p w:rsidR="003035AA" w:rsidRDefault="003035AA" w:rsidP="00A55D70">
      <w:pPr>
        <w:ind w:left="5529"/>
        <w:jc w:val="both"/>
        <w:rPr>
          <w:b/>
          <w:sz w:val="28"/>
          <w:szCs w:val="28"/>
        </w:rPr>
      </w:pPr>
    </w:p>
    <w:p w:rsidR="00A55D70" w:rsidRPr="00A55D70" w:rsidRDefault="00A55D70" w:rsidP="00A55D70">
      <w:pPr>
        <w:ind w:left="5529"/>
        <w:jc w:val="both"/>
        <w:rPr>
          <w:b/>
          <w:sz w:val="28"/>
          <w:szCs w:val="28"/>
        </w:rPr>
      </w:pPr>
      <w:r w:rsidRPr="00A55D70">
        <w:rPr>
          <w:b/>
          <w:sz w:val="28"/>
          <w:szCs w:val="28"/>
        </w:rPr>
        <w:t>Пр</w:t>
      </w:r>
      <w:r w:rsidR="00BD7D5A" w:rsidRPr="00A55D70">
        <w:rPr>
          <w:b/>
          <w:sz w:val="28"/>
          <w:szCs w:val="28"/>
        </w:rPr>
        <w:t>иложение №4</w:t>
      </w:r>
    </w:p>
    <w:p w:rsidR="00A55D70" w:rsidRPr="00BC736D" w:rsidRDefault="00A55D70" w:rsidP="00A55D70">
      <w:pPr>
        <w:ind w:left="5529"/>
        <w:jc w:val="both"/>
        <w:rPr>
          <w:sz w:val="28"/>
          <w:szCs w:val="28"/>
          <w:lang w:eastAsia="ru-RU"/>
        </w:rPr>
      </w:pPr>
      <w:r w:rsidRPr="00BC736D">
        <w:rPr>
          <w:sz w:val="28"/>
          <w:szCs w:val="28"/>
          <w:lang w:eastAsia="ru-RU"/>
        </w:rPr>
        <w:t xml:space="preserve">к </w:t>
      </w:r>
      <w:r>
        <w:rPr>
          <w:sz w:val="28"/>
          <w:szCs w:val="28"/>
          <w:lang w:eastAsia="ru-RU"/>
        </w:rPr>
        <w:t>документации об аукционе на право заключения договора аренды имущества, находящегося в муниципальной собственности муниципального образования «Красноярский район»</w:t>
      </w:r>
    </w:p>
    <w:p w:rsidR="00A55D70" w:rsidRDefault="00A55D70" w:rsidP="00A55D70">
      <w:pPr>
        <w:spacing w:line="300" w:lineRule="auto"/>
        <w:jc w:val="center"/>
        <w:rPr>
          <w:b/>
          <w:szCs w:val="24"/>
        </w:rPr>
      </w:pPr>
    </w:p>
    <w:p w:rsidR="00BD7D5A" w:rsidRPr="00A55D70" w:rsidRDefault="00BD7D5A" w:rsidP="00A55D70">
      <w:pPr>
        <w:spacing w:line="300" w:lineRule="auto"/>
        <w:jc w:val="center"/>
        <w:rPr>
          <w:b/>
          <w:sz w:val="28"/>
          <w:szCs w:val="28"/>
        </w:rPr>
      </w:pPr>
      <w:r w:rsidRPr="00A55D70">
        <w:rPr>
          <w:b/>
          <w:sz w:val="28"/>
          <w:szCs w:val="28"/>
        </w:rPr>
        <w:t>ПЕРЕЧЕНЬ</w:t>
      </w:r>
    </w:p>
    <w:p w:rsidR="00BD7D5A" w:rsidRPr="00A55D70" w:rsidRDefault="00BD7D5A" w:rsidP="00BD7D5A">
      <w:pPr>
        <w:spacing w:line="300" w:lineRule="auto"/>
        <w:jc w:val="center"/>
        <w:rPr>
          <w:b/>
          <w:sz w:val="28"/>
          <w:szCs w:val="28"/>
        </w:rPr>
      </w:pPr>
      <w:r w:rsidRPr="00A55D70">
        <w:rPr>
          <w:b/>
          <w:sz w:val="28"/>
          <w:szCs w:val="28"/>
        </w:rPr>
        <w:t>документов, представляемых с заявкой на участие в аукционе</w:t>
      </w:r>
    </w:p>
    <w:p w:rsidR="00BD7D5A" w:rsidRPr="00A55D70" w:rsidRDefault="00BD7D5A" w:rsidP="00BD7D5A">
      <w:pPr>
        <w:shd w:val="clear" w:color="auto" w:fill="FFFFFF"/>
        <w:ind w:right="23" w:firstLine="709"/>
        <w:jc w:val="both"/>
        <w:rPr>
          <w:sz w:val="28"/>
          <w:szCs w:val="28"/>
        </w:rPr>
      </w:pPr>
      <w:r w:rsidRPr="00A55D70">
        <w:rPr>
          <w:sz w:val="28"/>
          <w:szCs w:val="28"/>
        </w:rPr>
        <w:t xml:space="preserve">1. Полученная не ранее чем за шесть месяцев до даты размещения </w:t>
      </w:r>
      <w:r w:rsidRPr="00A55D70">
        <w:rPr>
          <w:color w:val="000000"/>
          <w:sz w:val="28"/>
          <w:szCs w:val="28"/>
        </w:rPr>
        <w:t xml:space="preserve">на официальном сайте торгов </w:t>
      </w:r>
      <w:hyperlink r:id="rId25" w:history="1">
        <w:r w:rsidRPr="00A55D70">
          <w:rPr>
            <w:sz w:val="28"/>
            <w:szCs w:val="28"/>
          </w:rPr>
          <w:t>http://torgi.gov.ru/</w:t>
        </w:r>
      </w:hyperlink>
      <w:r w:rsidRPr="00A55D70">
        <w:rPr>
          <w:sz w:val="28"/>
          <w:szCs w:val="28"/>
        </w:rPr>
        <w:t xml:space="preserve"> извещения о проведении аукциона выписка из единого государственного реестра юридических лиц или нотариально заверенная копия такой выписки (для юридических лиц), полученная не ранее чем за шесть месяцев до даты размещения </w:t>
      </w:r>
      <w:r w:rsidRPr="00A55D70">
        <w:rPr>
          <w:color w:val="000000"/>
          <w:sz w:val="28"/>
          <w:szCs w:val="28"/>
        </w:rPr>
        <w:t xml:space="preserve">на официальном сайте торгов </w:t>
      </w:r>
      <w:hyperlink r:id="rId26" w:history="1">
        <w:r w:rsidRPr="00A55D70">
          <w:rPr>
            <w:sz w:val="28"/>
            <w:szCs w:val="28"/>
          </w:rPr>
          <w:t>http://torgi.gov.ru/</w:t>
        </w:r>
      </w:hyperlink>
      <w:r w:rsidRPr="00A55D70">
        <w:rPr>
          <w:sz w:val="28"/>
          <w:szCs w:val="28"/>
        </w:rPr>
        <w:t xml:space="preserve"> извещения о проведении аукциона выписка из единого государственного реестра индивидуальных предпринимателей или нотариально заверенная копия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w:t>
      </w:r>
      <w:r w:rsidRPr="00A55D70">
        <w:rPr>
          <w:color w:val="000000"/>
          <w:sz w:val="28"/>
          <w:szCs w:val="28"/>
        </w:rPr>
        <w:t xml:space="preserve">на официальном сайте торгов </w:t>
      </w:r>
      <w:hyperlink r:id="rId27" w:history="1">
        <w:r w:rsidRPr="00A55D70">
          <w:rPr>
            <w:sz w:val="28"/>
            <w:szCs w:val="28"/>
          </w:rPr>
          <w:t>http://torgi.gov.ru/</w:t>
        </w:r>
      </w:hyperlink>
      <w:r w:rsidRPr="00A55D70">
        <w:rPr>
          <w:sz w:val="28"/>
          <w:szCs w:val="28"/>
        </w:rPr>
        <w:t xml:space="preserve"> извещения о проведении аукциона;</w:t>
      </w:r>
    </w:p>
    <w:p w:rsidR="00BD7D5A" w:rsidRPr="00A55D70" w:rsidRDefault="00BD7D5A" w:rsidP="00BD7D5A">
      <w:pPr>
        <w:autoSpaceDE w:val="0"/>
        <w:autoSpaceDN w:val="0"/>
        <w:adjustRightInd w:val="0"/>
        <w:ind w:firstLine="709"/>
        <w:jc w:val="both"/>
        <w:rPr>
          <w:sz w:val="28"/>
          <w:szCs w:val="28"/>
        </w:rPr>
      </w:pPr>
      <w:r w:rsidRPr="00A55D70">
        <w:rPr>
          <w:sz w:val="28"/>
          <w:szCs w:val="28"/>
        </w:rPr>
        <w:t>2.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BD7D5A" w:rsidRPr="00A55D70" w:rsidRDefault="00BD7D5A" w:rsidP="00BD7D5A">
      <w:pPr>
        <w:autoSpaceDE w:val="0"/>
        <w:autoSpaceDN w:val="0"/>
        <w:adjustRightInd w:val="0"/>
        <w:ind w:firstLine="709"/>
        <w:jc w:val="both"/>
        <w:rPr>
          <w:sz w:val="28"/>
          <w:szCs w:val="28"/>
        </w:rPr>
      </w:pPr>
      <w:r w:rsidRPr="00A55D70">
        <w:rPr>
          <w:sz w:val="28"/>
          <w:szCs w:val="28"/>
        </w:rPr>
        <w:t>3. Копии учредительных документов заявителя (для юридических лиц);</w:t>
      </w:r>
    </w:p>
    <w:p w:rsidR="00BD7D5A" w:rsidRPr="00A55D70" w:rsidRDefault="00BD7D5A" w:rsidP="00BD7D5A">
      <w:pPr>
        <w:autoSpaceDE w:val="0"/>
        <w:autoSpaceDN w:val="0"/>
        <w:adjustRightInd w:val="0"/>
        <w:ind w:firstLine="709"/>
        <w:jc w:val="both"/>
        <w:rPr>
          <w:sz w:val="28"/>
          <w:szCs w:val="28"/>
        </w:rPr>
      </w:pPr>
      <w:r w:rsidRPr="00A55D70">
        <w:rPr>
          <w:sz w:val="28"/>
          <w:szCs w:val="28"/>
        </w:rPr>
        <w:t>4.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BD7D5A" w:rsidRPr="00A55D70" w:rsidRDefault="00BD7D5A" w:rsidP="00BD7D5A">
      <w:pPr>
        <w:autoSpaceDE w:val="0"/>
        <w:autoSpaceDN w:val="0"/>
        <w:adjustRightInd w:val="0"/>
        <w:ind w:firstLine="709"/>
        <w:jc w:val="both"/>
        <w:rPr>
          <w:sz w:val="28"/>
          <w:szCs w:val="28"/>
        </w:rPr>
      </w:pPr>
      <w:r w:rsidRPr="00A55D70">
        <w:rPr>
          <w:sz w:val="28"/>
          <w:szCs w:val="28"/>
        </w:rPr>
        <w:t>5.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BD7D5A" w:rsidRPr="00A55D70" w:rsidRDefault="00BD7D5A" w:rsidP="00BD7D5A">
      <w:pPr>
        <w:tabs>
          <w:tab w:val="left" w:pos="2442"/>
        </w:tabs>
        <w:ind w:firstLine="709"/>
        <w:rPr>
          <w:sz w:val="28"/>
          <w:szCs w:val="28"/>
        </w:rPr>
      </w:pPr>
      <w:r w:rsidRPr="00A55D70">
        <w:rPr>
          <w:sz w:val="28"/>
          <w:szCs w:val="28"/>
        </w:rPr>
        <w:tab/>
      </w:r>
    </w:p>
    <w:p w:rsidR="00BD7D5A" w:rsidRPr="00A55D70" w:rsidRDefault="00BD7D5A" w:rsidP="00BD7D5A">
      <w:pPr>
        <w:tabs>
          <w:tab w:val="left" w:pos="2442"/>
        </w:tabs>
        <w:ind w:firstLine="709"/>
        <w:rPr>
          <w:sz w:val="28"/>
          <w:szCs w:val="28"/>
        </w:rPr>
      </w:pPr>
    </w:p>
    <w:p w:rsidR="00BD7D5A" w:rsidRPr="00A55D70" w:rsidRDefault="00BD7D5A" w:rsidP="00BD7D5A">
      <w:pPr>
        <w:tabs>
          <w:tab w:val="left" w:pos="2442"/>
        </w:tabs>
        <w:rPr>
          <w:sz w:val="28"/>
          <w:szCs w:val="28"/>
        </w:rPr>
      </w:pPr>
    </w:p>
    <w:p w:rsidR="00BD7D5A" w:rsidRPr="00A55D70" w:rsidRDefault="00BD7D5A" w:rsidP="00BD7D5A">
      <w:pPr>
        <w:tabs>
          <w:tab w:val="left" w:pos="2442"/>
        </w:tabs>
        <w:rPr>
          <w:sz w:val="28"/>
          <w:szCs w:val="28"/>
        </w:rPr>
      </w:pPr>
    </w:p>
    <w:p w:rsidR="00BD7D5A" w:rsidRPr="00A55D70" w:rsidRDefault="00BD7D5A" w:rsidP="00BD7D5A">
      <w:pPr>
        <w:ind w:firstLine="540"/>
        <w:jc w:val="both"/>
        <w:rPr>
          <w:sz w:val="28"/>
          <w:szCs w:val="28"/>
        </w:rPr>
      </w:pPr>
    </w:p>
    <w:p w:rsidR="00BD7D5A" w:rsidRPr="00A55D70" w:rsidRDefault="00BD7D5A" w:rsidP="00BD7D5A">
      <w:pPr>
        <w:rPr>
          <w:b/>
          <w:sz w:val="28"/>
          <w:szCs w:val="28"/>
        </w:rPr>
      </w:pPr>
    </w:p>
    <w:p w:rsidR="003035AA" w:rsidRDefault="003035AA" w:rsidP="003035AA">
      <w:pPr>
        <w:ind w:left="5529"/>
        <w:jc w:val="both"/>
        <w:rPr>
          <w:b/>
          <w:sz w:val="28"/>
          <w:szCs w:val="28"/>
        </w:rPr>
      </w:pPr>
    </w:p>
    <w:p w:rsidR="003035AA" w:rsidRDefault="003035AA" w:rsidP="003035AA">
      <w:pPr>
        <w:ind w:left="5529"/>
        <w:jc w:val="both"/>
        <w:rPr>
          <w:b/>
          <w:sz w:val="28"/>
          <w:szCs w:val="28"/>
        </w:rPr>
      </w:pPr>
    </w:p>
    <w:p w:rsidR="003035AA" w:rsidRDefault="003035AA" w:rsidP="003035AA">
      <w:pPr>
        <w:ind w:left="5529"/>
        <w:jc w:val="both"/>
        <w:rPr>
          <w:b/>
          <w:sz w:val="28"/>
          <w:szCs w:val="28"/>
        </w:rPr>
      </w:pPr>
    </w:p>
    <w:p w:rsidR="003035AA" w:rsidRDefault="003035AA" w:rsidP="003035AA">
      <w:pPr>
        <w:ind w:left="5529"/>
        <w:jc w:val="both"/>
        <w:rPr>
          <w:b/>
          <w:sz w:val="28"/>
          <w:szCs w:val="28"/>
        </w:rPr>
      </w:pPr>
    </w:p>
    <w:p w:rsidR="003035AA" w:rsidRDefault="003035AA" w:rsidP="003035AA">
      <w:pPr>
        <w:ind w:left="5529"/>
        <w:jc w:val="both"/>
        <w:rPr>
          <w:b/>
          <w:sz w:val="28"/>
          <w:szCs w:val="28"/>
        </w:rPr>
      </w:pPr>
    </w:p>
    <w:p w:rsidR="003035AA" w:rsidRDefault="003035AA" w:rsidP="003035AA">
      <w:pPr>
        <w:ind w:left="5529"/>
        <w:jc w:val="both"/>
        <w:rPr>
          <w:b/>
          <w:sz w:val="28"/>
          <w:szCs w:val="28"/>
        </w:rPr>
      </w:pPr>
    </w:p>
    <w:p w:rsidR="003035AA" w:rsidRDefault="003035AA" w:rsidP="003035AA">
      <w:pPr>
        <w:ind w:left="5529"/>
        <w:jc w:val="both"/>
        <w:rPr>
          <w:b/>
          <w:sz w:val="28"/>
          <w:szCs w:val="28"/>
        </w:rPr>
      </w:pPr>
    </w:p>
    <w:p w:rsidR="003035AA" w:rsidRDefault="003035AA" w:rsidP="003035AA">
      <w:pPr>
        <w:ind w:left="5529"/>
        <w:jc w:val="both"/>
        <w:rPr>
          <w:b/>
          <w:sz w:val="28"/>
          <w:szCs w:val="28"/>
        </w:rPr>
      </w:pPr>
    </w:p>
    <w:p w:rsidR="003035AA" w:rsidRDefault="003035AA" w:rsidP="003035AA">
      <w:pPr>
        <w:ind w:left="5529"/>
        <w:jc w:val="both"/>
        <w:rPr>
          <w:b/>
          <w:sz w:val="28"/>
          <w:szCs w:val="28"/>
        </w:rPr>
      </w:pPr>
    </w:p>
    <w:p w:rsidR="003035AA" w:rsidRDefault="003035AA" w:rsidP="003035AA">
      <w:pPr>
        <w:ind w:left="5529"/>
        <w:jc w:val="both"/>
        <w:rPr>
          <w:b/>
          <w:sz w:val="28"/>
          <w:szCs w:val="28"/>
        </w:rPr>
      </w:pPr>
    </w:p>
    <w:p w:rsidR="003035AA" w:rsidRDefault="003035AA" w:rsidP="003035AA">
      <w:pPr>
        <w:ind w:left="5529"/>
        <w:jc w:val="both"/>
        <w:rPr>
          <w:b/>
          <w:sz w:val="28"/>
          <w:szCs w:val="28"/>
        </w:rPr>
      </w:pPr>
    </w:p>
    <w:p w:rsidR="003035AA" w:rsidRDefault="003035AA" w:rsidP="003035AA">
      <w:pPr>
        <w:ind w:left="5529"/>
        <w:jc w:val="both"/>
        <w:rPr>
          <w:b/>
          <w:sz w:val="28"/>
          <w:szCs w:val="28"/>
        </w:rPr>
      </w:pPr>
    </w:p>
    <w:p w:rsidR="003035AA" w:rsidRDefault="003035AA" w:rsidP="003035AA">
      <w:pPr>
        <w:ind w:left="5529"/>
        <w:jc w:val="both"/>
        <w:rPr>
          <w:b/>
          <w:sz w:val="28"/>
          <w:szCs w:val="28"/>
        </w:rPr>
      </w:pPr>
    </w:p>
    <w:p w:rsidR="003035AA" w:rsidRDefault="003035AA" w:rsidP="003035AA">
      <w:pPr>
        <w:ind w:left="5529"/>
        <w:jc w:val="both"/>
        <w:rPr>
          <w:b/>
          <w:sz w:val="28"/>
          <w:szCs w:val="28"/>
        </w:rPr>
      </w:pPr>
    </w:p>
    <w:p w:rsidR="003035AA" w:rsidRDefault="003035AA" w:rsidP="003035AA">
      <w:pPr>
        <w:ind w:left="5529"/>
        <w:jc w:val="both"/>
        <w:rPr>
          <w:b/>
          <w:sz w:val="28"/>
          <w:szCs w:val="28"/>
        </w:rPr>
      </w:pPr>
    </w:p>
    <w:p w:rsidR="003035AA" w:rsidRDefault="003035AA" w:rsidP="003035AA">
      <w:pPr>
        <w:ind w:left="5529"/>
        <w:jc w:val="both"/>
        <w:rPr>
          <w:b/>
          <w:sz w:val="28"/>
          <w:szCs w:val="28"/>
        </w:rPr>
      </w:pPr>
    </w:p>
    <w:p w:rsidR="003035AA" w:rsidRDefault="003035AA" w:rsidP="003035AA">
      <w:pPr>
        <w:ind w:left="5529"/>
        <w:jc w:val="both"/>
        <w:rPr>
          <w:b/>
          <w:sz w:val="28"/>
          <w:szCs w:val="28"/>
        </w:rPr>
      </w:pPr>
    </w:p>
    <w:p w:rsidR="003035AA" w:rsidRDefault="003035AA" w:rsidP="003035AA">
      <w:pPr>
        <w:ind w:left="5529"/>
        <w:jc w:val="both"/>
        <w:rPr>
          <w:b/>
          <w:sz w:val="28"/>
          <w:szCs w:val="28"/>
        </w:rPr>
      </w:pPr>
    </w:p>
    <w:p w:rsidR="003035AA" w:rsidRDefault="003035AA" w:rsidP="003035AA">
      <w:pPr>
        <w:ind w:left="5529"/>
        <w:jc w:val="both"/>
        <w:rPr>
          <w:b/>
          <w:sz w:val="28"/>
          <w:szCs w:val="28"/>
        </w:rPr>
      </w:pPr>
    </w:p>
    <w:p w:rsidR="003035AA" w:rsidRDefault="003035AA" w:rsidP="003035AA">
      <w:pPr>
        <w:ind w:left="5529"/>
        <w:jc w:val="both"/>
        <w:rPr>
          <w:b/>
          <w:sz w:val="28"/>
          <w:szCs w:val="28"/>
        </w:rPr>
      </w:pPr>
    </w:p>
    <w:p w:rsidR="003035AA" w:rsidRDefault="003035AA" w:rsidP="003035AA">
      <w:pPr>
        <w:ind w:left="5529"/>
        <w:jc w:val="both"/>
        <w:rPr>
          <w:b/>
          <w:sz w:val="28"/>
          <w:szCs w:val="28"/>
        </w:rPr>
      </w:pPr>
    </w:p>
    <w:p w:rsidR="003035AA" w:rsidRDefault="003035AA" w:rsidP="003035AA">
      <w:pPr>
        <w:ind w:left="5529"/>
        <w:jc w:val="both"/>
        <w:rPr>
          <w:b/>
          <w:sz w:val="28"/>
          <w:szCs w:val="28"/>
        </w:rPr>
      </w:pPr>
    </w:p>
    <w:p w:rsidR="003035AA" w:rsidRDefault="003035AA" w:rsidP="003035AA">
      <w:pPr>
        <w:ind w:left="5529"/>
        <w:jc w:val="both"/>
        <w:rPr>
          <w:b/>
          <w:sz w:val="28"/>
          <w:szCs w:val="28"/>
        </w:rPr>
      </w:pPr>
    </w:p>
    <w:p w:rsidR="003035AA" w:rsidRDefault="003035AA" w:rsidP="003035AA">
      <w:pPr>
        <w:ind w:left="5529"/>
        <w:jc w:val="both"/>
        <w:rPr>
          <w:b/>
          <w:sz w:val="28"/>
          <w:szCs w:val="28"/>
        </w:rPr>
      </w:pPr>
    </w:p>
    <w:p w:rsidR="003035AA" w:rsidRDefault="003035AA" w:rsidP="003035AA">
      <w:pPr>
        <w:ind w:left="5529"/>
        <w:jc w:val="both"/>
        <w:rPr>
          <w:b/>
          <w:sz w:val="28"/>
          <w:szCs w:val="28"/>
        </w:rPr>
      </w:pPr>
    </w:p>
    <w:p w:rsidR="003035AA" w:rsidRDefault="003035AA" w:rsidP="003035AA">
      <w:pPr>
        <w:ind w:left="5529"/>
        <w:jc w:val="both"/>
        <w:rPr>
          <w:b/>
          <w:sz w:val="28"/>
          <w:szCs w:val="28"/>
        </w:rPr>
      </w:pPr>
    </w:p>
    <w:p w:rsidR="003035AA" w:rsidRDefault="003035AA" w:rsidP="003035AA">
      <w:pPr>
        <w:ind w:left="5529"/>
        <w:jc w:val="both"/>
        <w:rPr>
          <w:b/>
          <w:sz w:val="28"/>
          <w:szCs w:val="28"/>
        </w:rPr>
      </w:pPr>
    </w:p>
    <w:p w:rsidR="003035AA" w:rsidRDefault="003035AA" w:rsidP="003035AA">
      <w:pPr>
        <w:ind w:left="5529"/>
        <w:jc w:val="both"/>
        <w:rPr>
          <w:b/>
          <w:sz w:val="28"/>
          <w:szCs w:val="28"/>
        </w:rPr>
      </w:pPr>
    </w:p>
    <w:p w:rsidR="003035AA" w:rsidRDefault="003035AA" w:rsidP="003035AA">
      <w:pPr>
        <w:ind w:left="5529"/>
        <w:jc w:val="both"/>
        <w:rPr>
          <w:b/>
          <w:sz w:val="28"/>
          <w:szCs w:val="28"/>
        </w:rPr>
      </w:pPr>
    </w:p>
    <w:p w:rsidR="003035AA" w:rsidRDefault="003035AA" w:rsidP="003035AA">
      <w:pPr>
        <w:ind w:left="5529"/>
        <w:jc w:val="both"/>
        <w:rPr>
          <w:b/>
          <w:sz w:val="28"/>
          <w:szCs w:val="28"/>
        </w:rPr>
      </w:pPr>
    </w:p>
    <w:p w:rsidR="003035AA" w:rsidRDefault="003035AA" w:rsidP="003035AA">
      <w:pPr>
        <w:ind w:left="5529"/>
        <w:jc w:val="both"/>
        <w:rPr>
          <w:b/>
          <w:sz w:val="28"/>
          <w:szCs w:val="28"/>
        </w:rPr>
      </w:pPr>
    </w:p>
    <w:p w:rsidR="00BC1E9C" w:rsidRDefault="00BD7D5A" w:rsidP="003035AA">
      <w:pPr>
        <w:ind w:left="5529"/>
        <w:jc w:val="both"/>
        <w:rPr>
          <w:b/>
          <w:sz w:val="28"/>
          <w:szCs w:val="28"/>
        </w:rPr>
      </w:pPr>
      <w:r w:rsidRPr="00A55D70">
        <w:rPr>
          <w:b/>
          <w:sz w:val="28"/>
          <w:szCs w:val="28"/>
        </w:rPr>
        <w:t>Приложение №5</w:t>
      </w:r>
    </w:p>
    <w:p w:rsidR="003035AA" w:rsidRPr="00BC736D" w:rsidRDefault="003035AA" w:rsidP="003035AA">
      <w:pPr>
        <w:ind w:left="5529"/>
        <w:jc w:val="both"/>
        <w:rPr>
          <w:sz w:val="28"/>
          <w:szCs w:val="28"/>
          <w:lang w:eastAsia="ru-RU"/>
        </w:rPr>
      </w:pPr>
      <w:r w:rsidRPr="00BC736D">
        <w:rPr>
          <w:sz w:val="28"/>
          <w:szCs w:val="28"/>
          <w:lang w:eastAsia="ru-RU"/>
        </w:rPr>
        <w:t xml:space="preserve">к </w:t>
      </w:r>
      <w:r>
        <w:rPr>
          <w:sz w:val="28"/>
          <w:szCs w:val="28"/>
          <w:lang w:eastAsia="ru-RU"/>
        </w:rPr>
        <w:t>документации об аукционе на право заключения договора аренды имущества, находящегося в муниципальной собственности муниципального образования «Красноярский район»</w:t>
      </w:r>
    </w:p>
    <w:p w:rsidR="003035AA" w:rsidRDefault="003035AA" w:rsidP="00BD7D5A">
      <w:pPr>
        <w:jc w:val="center"/>
        <w:rPr>
          <w:b/>
          <w:sz w:val="28"/>
          <w:szCs w:val="28"/>
        </w:rPr>
      </w:pPr>
    </w:p>
    <w:p w:rsidR="00BD7D5A" w:rsidRPr="00A55D70" w:rsidRDefault="00BD7D5A" w:rsidP="00BD7D5A">
      <w:pPr>
        <w:jc w:val="center"/>
        <w:rPr>
          <w:sz w:val="28"/>
          <w:szCs w:val="28"/>
          <w:lang w:eastAsia="ru-RU"/>
        </w:rPr>
      </w:pPr>
      <w:r w:rsidRPr="00A55D70">
        <w:rPr>
          <w:sz w:val="28"/>
          <w:szCs w:val="28"/>
        </w:rPr>
        <w:t>Проект д</w:t>
      </w:r>
      <w:r w:rsidRPr="00A55D70">
        <w:rPr>
          <w:sz w:val="28"/>
          <w:szCs w:val="28"/>
          <w:lang w:eastAsia="ru-RU"/>
        </w:rPr>
        <w:t>оговора аренды имущества</w:t>
      </w:r>
    </w:p>
    <w:p w:rsidR="00BD7D5A" w:rsidRPr="00A55D70" w:rsidRDefault="00BD7D5A" w:rsidP="00BD7D5A">
      <w:pPr>
        <w:ind w:firstLine="833"/>
        <w:jc w:val="both"/>
        <w:rPr>
          <w:sz w:val="28"/>
          <w:szCs w:val="28"/>
          <w:lang w:eastAsia="ru-RU"/>
        </w:rPr>
      </w:pPr>
    </w:p>
    <w:p w:rsidR="00BD7D5A" w:rsidRPr="00A55D70" w:rsidRDefault="00BD7D5A" w:rsidP="00BD7D5A">
      <w:pPr>
        <w:jc w:val="both"/>
        <w:rPr>
          <w:sz w:val="28"/>
          <w:szCs w:val="28"/>
          <w:lang w:eastAsia="ru-RU"/>
        </w:rPr>
      </w:pPr>
      <w:r w:rsidRPr="00A55D70">
        <w:rPr>
          <w:sz w:val="28"/>
          <w:szCs w:val="28"/>
          <w:lang w:eastAsia="ru-RU"/>
        </w:rPr>
        <w:t xml:space="preserve">с. Красный Яр                                        </w:t>
      </w:r>
      <w:r w:rsidR="003035AA">
        <w:rPr>
          <w:sz w:val="28"/>
          <w:szCs w:val="28"/>
          <w:lang w:eastAsia="ru-RU"/>
        </w:rPr>
        <w:t xml:space="preserve">                        </w:t>
      </w:r>
      <w:proofErr w:type="gramStart"/>
      <w:r w:rsidR="003035AA">
        <w:rPr>
          <w:sz w:val="28"/>
          <w:szCs w:val="28"/>
          <w:lang w:eastAsia="ru-RU"/>
        </w:rPr>
        <w:t xml:space="preserve">   </w:t>
      </w:r>
      <w:r w:rsidR="007D2DFF" w:rsidRPr="00A55D70">
        <w:rPr>
          <w:sz w:val="28"/>
          <w:szCs w:val="28"/>
          <w:lang w:eastAsia="ru-RU"/>
        </w:rPr>
        <w:t>«</w:t>
      </w:r>
      <w:proofErr w:type="gramEnd"/>
      <w:r w:rsidRPr="00A55D70">
        <w:rPr>
          <w:sz w:val="28"/>
          <w:szCs w:val="28"/>
          <w:lang w:eastAsia="ru-RU"/>
        </w:rPr>
        <w:t>___</w:t>
      </w:r>
      <w:r w:rsidR="007D2DFF" w:rsidRPr="00A55D70">
        <w:rPr>
          <w:sz w:val="28"/>
          <w:szCs w:val="28"/>
          <w:lang w:eastAsia="ru-RU"/>
        </w:rPr>
        <w:t>»</w:t>
      </w:r>
      <w:r w:rsidRPr="00A55D70">
        <w:rPr>
          <w:sz w:val="28"/>
          <w:szCs w:val="28"/>
          <w:lang w:eastAsia="ru-RU"/>
        </w:rPr>
        <w:t>____________ 2022 г.</w:t>
      </w:r>
    </w:p>
    <w:p w:rsidR="00BD7D5A" w:rsidRPr="00A55D70" w:rsidRDefault="00BD7D5A" w:rsidP="00BD7D5A">
      <w:pPr>
        <w:pBdr>
          <w:bottom w:val="single" w:sz="8" w:space="2" w:color="000000"/>
        </w:pBdr>
        <w:ind w:firstLine="833"/>
        <w:jc w:val="both"/>
        <w:rPr>
          <w:color w:val="000000"/>
          <w:sz w:val="28"/>
          <w:szCs w:val="28"/>
          <w:lang w:eastAsia="ru-RU"/>
        </w:rPr>
      </w:pPr>
    </w:p>
    <w:p w:rsidR="00BD7D5A" w:rsidRPr="00A55D70" w:rsidRDefault="00BD7D5A" w:rsidP="007D2DFF">
      <w:pPr>
        <w:pBdr>
          <w:bottom w:val="single" w:sz="8" w:space="2" w:color="000000"/>
        </w:pBdr>
        <w:suppressAutoHyphens w:val="0"/>
        <w:ind w:firstLine="709"/>
        <w:jc w:val="both"/>
        <w:rPr>
          <w:rFonts w:eastAsia="Calibri"/>
          <w:sz w:val="28"/>
          <w:szCs w:val="28"/>
          <w:lang w:eastAsia="ru-RU"/>
        </w:rPr>
      </w:pPr>
      <w:r w:rsidRPr="00A55D70">
        <w:rPr>
          <w:rFonts w:eastAsia="Calibri"/>
          <w:color w:val="000000"/>
          <w:sz w:val="28"/>
          <w:szCs w:val="28"/>
          <w:lang w:eastAsia="ru-RU"/>
        </w:rPr>
        <w:t>Администрация муниципального образования «Красноярский район», в лице заместителя главы администрации муниципального образования «Красноярский район» по экономической политике Хожаевой Румии Дамировны, действующей на основании распоряжения администрации муниципального образования «Красноярский район» от 12.05.2022 №313-р,</w:t>
      </w:r>
      <w:r w:rsidRPr="00A55D70">
        <w:rPr>
          <w:rFonts w:eastAsia="Calibri"/>
          <w:sz w:val="28"/>
          <w:szCs w:val="28"/>
          <w:lang w:eastAsia="ru-RU"/>
        </w:rPr>
        <w:t xml:space="preserve"> именуемая в дальнейшем </w:t>
      </w:r>
      <w:r w:rsidR="007D2DFF" w:rsidRPr="00A55D70">
        <w:rPr>
          <w:rFonts w:eastAsia="Calibri"/>
          <w:sz w:val="28"/>
          <w:szCs w:val="28"/>
          <w:lang w:eastAsia="ru-RU"/>
        </w:rPr>
        <w:t>«</w:t>
      </w:r>
      <w:r w:rsidRPr="00A55D70">
        <w:rPr>
          <w:rFonts w:eastAsia="Calibri"/>
          <w:sz w:val="28"/>
          <w:szCs w:val="28"/>
          <w:lang w:eastAsia="ru-RU"/>
        </w:rPr>
        <w:t>Арендодатель</w:t>
      </w:r>
      <w:r w:rsidR="007D2DFF" w:rsidRPr="00A55D70">
        <w:rPr>
          <w:rFonts w:eastAsia="Calibri"/>
          <w:sz w:val="28"/>
          <w:szCs w:val="28"/>
          <w:lang w:eastAsia="ru-RU"/>
        </w:rPr>
        <w:t>»</w:t>
      </w:r>
      <w:r w:rsidRPr="00A55D70">
        <w:rPr>
          <w:rFonts w:eastAsia="Calibri"/>
          <w:sz w:val="28"/>
          <w:szCs w:val="28"/>
          <w:lang w:eastAsia="ru-RU"/>
        </w:rPr>
        <w:t>, с одной стороны, и _______________________________________________________________________ (полное наименование юридического лица, Ф.И.О. индивидуального предпринимателя)</w:t>
      </w:r>
    </w:p>
    <w:p w:rsidR="00BD7D5A" w:rsidRPr="00A55D70" w:rsidRDefault="00BD7D5A" w:rsidP="00BD7D5A">
      <w:pPr>
        <w:suppressAutoHyphens w:val="0"/>
        <w:jc w:val="both"/>
        <w:rPr>
          <w:rFonts w:eastAsia="Calibri"/>
          <w:sz w:val="28"/>
          <w:szCs w:val="28"/>
          <w:lang w:eastAsia="ru-RU"/>
        </w:rPr>
      </w:pPr>
      <w:r w:rsidRPr="00A55D70">
        <w:rPr>
          <w:rFonts w:eastAsia="Calibri"/>
          <w:sz w:val="28"/>
          <w:szCs w:val="28"/>
          <w:lang w:eastAsia="ru-RU"/>
        </w:rPr>
        <w:t>в лице ________________________________________________________________</w:t>
      </w:r>
      <w:r w:rsidR="003035AA">
        <w:rPr>
          <w:rFonts w:eastAsia="Calibri"/>
          <w:sz w:val="28"/>
          <w:szCs w:val="28"/>
          <w:lang w:eastAsia="ru-RU"/>
        </w:rPr>
        <w:t>____</w:t>
      </w:r>
      <w:r w:rsidRPr="00A55D70">
        <w:rPr>
          <w:rFonts w:eastAsia="Calibri"/>
          <w:sz w:val="28"/>
          <w:szCs w:val="28"/>
          <w:lang w:eastAsia="ru-RU"/>
        </w:rPr>
        <w:t>,</w:t>
      </w:r>
    </w:p>
    <w:p w:rsidR="00BD7D5A" w:rsidRPr="00A55D70" w:rsidRDefault="00BD7D5A" w:rsidP="00BD7D5A">
      <w:pPr>
        <w:suppressAutoHyphens w:val="0"/>
        <w:ind w:firstLine="833"/>
        <w:jc w:val="center"/>
        <w:rPr>
          <w:rFonts w:eastAsia="Calibri"/>
          <w:sz w:val="28"/>
          <w:szCs w:val="28"/>
          <w:lang w:eastAsia="ru-RU"/>
        </w:rPr>
      </w:pPr>
      <w:r w:rsidRPr="00A55D70">
        <w:rPr>
          <w:rFonts w:eastAsia="Calibri"/>
          <w:sz w:val="28"/>
          <w:szCs w:val="28"/>
          <w:lang w:eastAsia="ru-RU"/>
        </w:rPr>
        <w:t>(должность, Ф.И.О.)</w:t>
      </w:r>
    </w:p>
    <w:p w:rsidR="00BD7D5A" w:rsidRPr="00A55D70" w:rsidRDefault="00BD7D5A" w:rsidP="00BD7D5A">
      <w:pPr>
        <w:suppressAutoHyphens w:val="0"/>
        <w:jc w:val="both"/>
        <w:rPr>
          <w:rFonts w:eastAsia="Calibri"/>
          <w:sz w:val="28"/>
          <w:szCs w:val="28"/>
          <w:lang w:eastAsia="ru-RU"/>
        </w:rPr>
      </w:pPr>
      <w:r w:rsidRPr="00A55D70">
        <w:rPr>
          <w:rFonts w:eastAsia="Calibri"/>
          <w:sz w:val="28"/>
          <w:szCs w:val="28"/>
          <w:lang w:eastAsia="ru-RU"/>
        </w:rPr>
        <w:t>действующего на основании _____________________________________________</w:t>
      </w:r>
      <w:r w:rsidR="003035AA">
        <w:rPr>
          <w:rFonts w:eastAsia="Calibri"/>
          <w:sz w:val="28"/>
          <w:szCs w:val="28"/>
          <w:lang w:eastAsia="ru-RU"/>
        </w:rPr>
        <w:t>_______________________</w:t>
      </w:r>
      <w:r w:rsidRPr="00A55D70">
        <w:rPr>
          <w:rFonts w:eastAsia="Calibri"/>
          <w:sz w:val="28"/>
          <w:szCs w:val="28"/>
          <w:lang w:eastAsia="ru-RU"/>
        </w:rPr>
        <w:t>,</w:t>
      </w:r>
    </w:p>
    <w:p w:rsidR="00BD7D5A" w:rsidRPr="00A55D70" w:rsidRDefault="00BD7D5A" w:rsidP="00BD7D5A">
      <w:pPr>
        <w:suppressAutoHyphens w:val="0"/>
        <w:ind w:firstLine="833"/>
        <w:jc w:val="center"/>
        <w:rPr>
          <w:rFonts w:eastAsia="Calibri"/>
          <w:sz w:val="28"/>
          <w:szCs w:val="28"/>
          <w:lang w:eastAsia="ru-RU"/>
        </w:rPr>
      </w:pPr>
      <w:r w:rsidRPr="00A55D70">
        <w:rPr>
          <w:rFonts w:eastAsia="Calibri"/>
          <w:sz w:val="28"/>
          <w:szCs w:val="28"/>
          <w:lang w:eastAsia="ru-RU"/>
        </w:rPr>
        <w:t>(наименование правоустанавливающего документа, реквизиты документа)</w:t>
      </w:r>
    </w:p>
    <w:p w:rsidR="00BD7D5A" w:rsidRPr="00A55D70" w:rsidRDefault="00BD7D5A" w:rsidP="00BD7D5A">
      <w:pPr>
        <w:suppressAutoHyphens w:val="0"/>
        <w:jc w:val="both"/>
        <w:rPr>
          <w:rFonts w:eastAsia="Calibri"/>
          <w:sz w:val="28"/>
          <w:szCs w:val="28"/>
          <w:lang w:eastAsia="ru-RU"/>
        </w:rPr>
      </w:pPr>
      <w:r w:rsidRPr="00A55D70">
        <w:rPr>
          <w:rFonts w:eastAsia="Calibri"/>
          <w:sz w:val="28"/>
          <w:szCs w:val="28"/>
          <w:lang w:eastAsia="ru-RU"/>
        </w:rPr>
        <w:t>Именуемое (-</w:t>
      </w:r>
      <w:proofErr w:type="spellStart"/>
      <w:r w:rsidRPr="00A55D70">
        <w:rPr>
          <w:rFonts w:eastAsia="Calibri"/>
          <w:sz w:val="28"/>
          <w:szCs w:val="28"/>
          <w:lang w:eastAsia="ru-RU"/>
        </w:rPr>
        <w:t>ый</w:t>
      </w:r>
      <w:proofErr w:type="spellEnd"/>
      <w:r w:rsidRPr="00A55D70">
        <w:rPr>
          <w:rFonts w:eastAsia="Calibri"/>
          <w:sz w:val="28"/>
          <w:szCs w:val="28"/>
          <w:lang w:eastAsia="ru-RU"/>
        </w:rPr>
        <w:t>, -</w:t>
      </w:r>
      <w:proofErr w:type="spellStart"/>
      <w:r w:rsidRPr="00A55D70">
        <w:rPr>
          <w:rFonts w:eastAsia="Calibri"/>
          <w:sz w:val="28"/>
          <w:szCs w:val="28"/>
          <w:lang w:eastAsia="ru-RU"/>
        </w:rPr>
        <w:t>ая</w:t>
      </w:r>
      <w:proofErr w:type="spellEnd"/>
      <w:r w:rsidRPr="00A55D70">
        <w:rPr>
          <w:rFonts w:eastAsia="Calibri"/>
          <w:sz w:val="28"/>
          <w:szCs w:val="28"/>
          <w:lang w:eastAsia="ru-RU"/>
        </w:rPr>
        <w:t xml:space="preserve">) в дальнейшем </w:t>
      </w:r>
      <w:r w:rsidR="007D2DFF" w:rsidRPr="00A55D70">
        <w:rPr>
          <w:rFonts w:eastAsia="Calibri"/>
          <w:sz w:val="28"/>
          <w:szCs w:val="28"/>
          <w:lang w:eastAsia="ru-RU"/>
        </w:rPr>
        <w:t>«</w:t>
      </w:r>
      <w:r w:rsidRPr="00A55D70">
        <w:rPr>
          <w:rFonts w:eastAsia="Calibri"/>
          <w:sz w:val="28"/>
          <w:szCs w:val="28"/>
          <w:lang w:eastAsia="ru-RU"/>
        </w:rPr>
        <w:t>Арендатор</w:t>
      </w:r>
      <w:r w:rsidR="007D2DFF" w:rsidRPr="00A55D70">
        <w:rPr>
          <w:rFonts w:eastAsia="Calibri"/>
          <w:sz w:val="28"/>
          <w:szCs w:val="28"/>
          <w:lang w:eastAsia="ru-RU"/>
        </w:rPr>
        <w:t>»</w:t>
      </w:r>
      <w:r w:rsidRPr="00A55D70">
        <w:rPr>
          <w:rFonts w:eastAsia="Calibri"/>
          <w:sz w:val="28"/>
          <w:szCs w:val="28"/>
          <w:lang w:eastAsia="ru-RU"/>
        </w:rPr>
        <w:t>, с другой стороны, в дальнейшем совместно именуемые "Стороны", заключили настоящий Договор о нижеследующем.</w:t>
      </w:r>
    </w:p>
    <w:p w:rsidR="00BD7D5A" w:rsidRPr="00A55D70" w:rsidRDefault="00BD7D5A" w:rsidP="007D2DFF">
      <w:pPr>
        <w:suppressAutoHyphens w:val="0"/>
        <w:spacing w:before="120" w:after="120"/>
        <w:ind w:firstLine="833"/>
        <w:jc w:val="center"/>
        <w:rPr>
          <w:rFonts w:eastAsia="Calibri"/>
          <w:b/>
          <w:sz w:val="28"/>
          <w:szCs w:val="28"/>
          <w:lang w:eastAsia="ru-RU"/>
        </w:rPr>
      </w:pPr>
      <w:r w:rsidRPr="00A55D70">
        <w:rPr>
          <w:rFonts w:eastAsia="Calibri"/>
          <w:b/>
          <w:sz w:val="28"/>
          <w:szCs w:val="28"/>
          <w:lang w:eastAsia="ru-RU"/>
        </w:rPr>
        <w:t>1. Общие условия</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1.1. В соответствии с______________________________________________</w:t>
      </w:r>
      <w:r w:rsidR="003035AA">
        <w:rPr>
          <w:rFonts w:eastAsia="Calibri"/>
          <w:sz w:val="28"/>
          <w:szCs w:val="28"/>
          <w:lang w:eastAsia="ru-RU"/>
        </w:rPr>
        <w:t>_____________________</w:t>
      </w:r>
    </w:p>
    <w:p w:rsidR="00BD7D5A" w:rsidRPr="00A55D70" w:rsidRDefault="00BD7D5A" w:rsidP="00BD7D5A">
      <w:pPr>
        <w:suppressAutoHyphens w:val="0"/>
        <w:jc w:val="both"/>
        <w:rPr>
          <w:rFonts w:eastAsia="Calibri"/>
          <w:sz w:val="28"/>
          <w:szCs w:val="28"/>
          <w:lang w:eastAsia="ru-RU"/>
        </w:rPr>
      </w:pPr>
      <w:r w:rsidRPr="00A55D70">
        <w:rPr>
          <w:rFonts w:eastAsia="Calibri"/>
          <w:sz w:val="28"/>
          <w:szCs w:val="28"/>
          <w:lang w:eastAsia="ru-RU"/>
        </w:rPr>
        <w:t>от ___________________ № _____ Арендодатель сдает, а Арендатор принимает во временное пользование на условиях аренды помещение 001</w:t>
      </w:r>
      <w:r w:rsidRPr="00A55D70">
        <w:rPr>
          <w:rFonts w:eastAsia="Calibri"/>
          <w:color w:val="000000"/>
          <w:sz w:val="28"/>
          <w:szCs w:val="28"/>
          <w:lang w:eastAsia="en-US"/>
        </w:rPr>
        <w:t xml:space="preserve">, площадью 158,1 </w:t>
      </w:r>
      <w:proofErr w:type="spellStart"/>
      <w:r w:rsidRPr="00A55D70">
        <w:rPr>
          <w:rFonts w:eastAsia="Calibri"/>
          <w:color w:val="000000"/>
          <w:sz w:val="28"/>
          <w:szCs w:val="28"/>
          <w:lang w:eastAsia="en-US"/>
        </w:rPr>
        <w:t>кв.м</w:t>
      </w:r>
      <w:proofErr w:type="spellEnd"/>
      <w:r w:rsidRPr="00A55D70">
        <w:rPr>
          <w:rFonts w:eastAsia="Calibri"/>
          <w:color w:val="000000"/>
          <w:sz w:val="28"/>
          <w:szCs w:val="28"/>
          <w:lang w:eastAsia="en-US"/>
        </w:rPr>
        <w:t xml:space="preserve">, кадастровый номер: 30:06:100617:5417, по адресу: Астраханская область, Красноярский район, с Красный Яр, ул. Советская, д 62, пом. 001, </w:t>
      </w:r>
      <w:r w:rsidRPr="00A55D70">
        <w:rPr>
          <w:rFonts w:eastAsia="Calibri"/>
          <w:sz w:val="28"/>
          <w:szCs w:val="28"/>
          <w:lang w:eastAsia="ru-RU"/>
        </w:rPr>
        <w:t>находящееся в муниципальной собственности муниципального образования «Красноярский район» и на праве оперативного управления у администрации муниципального образования «Красноярский район» (далее - имущество).</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Передача данного имущества осуществляется согласно акту приема-передачи, прилагаемому к настоящему Договору (приложение № 1), целевое назначение не установлено, в порядке и на условиях, предусмотренных настоящим Договором.</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Состав, состояние и стоимость имущества, передаваемого в аренду, указаны в приложении № 2, являющимся неотъемлемой частью настоящего Договора.</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1.2. Арендодатель не отвечает за недостатки сданного в аренду имущества, которые были оговорены им при заключении договора аренды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 xml:space="preserve">1.3. Срок аренды устанавливается на 5 (пять) лет с </w:t>
      </w:r>
      <w:r w:rsidR="003035AA">
        <w:rPr>
          <w:rFonts w:eastAsia="Calibri"/>
          <w:sz w:val="28"/>
          <w:szCs w:val="28"/>
          <w:lang w:eastAsia="ru-RU"/>
        </w:rPr>
        <w:t>«</w:t>
      </w:r>
      <w:r w:rsidRPr="00A55D70">
        <w:rPr>
          <w:rFonts w:eastAsia="Calibri"/>
          <w:sz w:val="28"/>
          <w:szCs w:val="28"/>
          <w:lang w:eastAsia="ru-RU"/>
        </w:rPr>
        <w:t>___</w:t>
      </w:r>
      <w:r w:rsidR="003035AA">
        <w:rPr>
          <w:rFonts w:eastAsia="Calibri"/>
          <w:sz w:val="28"/>
          <w:szCs w:val="28"/>
          <w:lang w:eastAsia="ru-RU"/>
        </w:rPr>
        <w:t>»</w:t>
      </w:r>
      <w:r w:rsidRPr="00A55D70">
        <w:rPr>
          <w:rFonts w:eastAsia="Calibri"/>
          <w:sz w:val="28"/>
          <w:szCs w:val="28"/>
          <w:lang w:eastAsia="ru-RU"/>
        </w:rPr>
        <w:t xml:space="preserve"> ________ 2022г. по </w:t>
      </w:r>
      <w:r w:rsidR="003035AA">
        <w:rPr>
          <w:rFonts w:eastAsia="Calibri"/>
          <w:sz w:val="28"/>
          <w:szCs w:val="28"/>
          <w:lang w:eastAsia="ru-RU"/>
        </w:rPr>
        <w:t>«</w:t>
      </w:r>
      <w:r w:rsidRPr="00A55D70">
        <w:rPr>
          <w:rFonts w:eastAsia="Calibri"/>
          <w:sz w:val="28"/>
          <w:szCs w:val="28"/>
          <w:lang w:eastAsia="ru-RU"/>
        </w:rPr>
        <w:t>___</w:t>
      </w:r>
      <w:r w:rsidR="003035AA">
        <w:rPr>
          <w:rFonts w:eastAsia="Calibri"/>
          <w:sz w:val="28"/>
          <w:szCs w:val="28"/>
          <w:lang w:eastAsia="ru-RU"/>
        </w:rPr>
        <w:t>»</w:t>
      </w:r>
      <w:r w:rsidRPr="00A55D70">
        <w:rPr>
          <w:rFonts w:eastAsia="Calibri"/>
          <w:sz w:val="28"/>
          <w:szCs w:val="28"/>
          <w:lang w:eastAsia="ru-RU"/>
        </w:rPr>
        <w:t xml:space="preserve"> _______ 2027 г.</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 xml:space="preserve">1.4. Договор аренды считается заключенным со дня подписания настоящего договора. </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1.5. Сдача имущества в аренду не влечет за собой передачу права собственности на него.</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1.6. Отделимые улучшения арендованного имущества, произведенные арендатором за свой счет и с письменного разрешения Арендодателя, являются собственностью Арендатора.</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Стоимость неотделимых улучшений арендованного имущества, произведенных Арендатором как с согласия, так и без согласия Арендодателя, возмещению не подлежит.</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1.7. Споры, возникающие при исполнении настоящего Договора, рассматриваются Арбитражным судом Астраханской области.</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 xml:space="preserve">1.8. Техническое состояние муниципального имущества на момент окончания срока действия договора должно соответствовать состоянию с учетом нормального износа. </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1.9. Арендодатель отказывает Арендатору имущества в передаче прав по договору третьим лицам.</w:t>
      </w:r>
    </w:p>
    <w:p w:rsidR="00BD7D5A" w:rsidRPr="00A55D70" w:rsidRDefault="00BD7D5A" w:rsidP="007D2DFF">
      <w:pPr>
        <w:suppressAutoHyphens w:val="0"/>
        <w:spacing w:before="120" w:after="120"/>
        <w:ind w:firstLine="833"/>
        <w:jc w:val="center"/>
        <w:rPr>
          <w:rFonts w:eastAsia="Calibri"/>
          <w:b/>
          <w:sz w:val="28"/>
          <w:szCs w:val="28"/>
          <w:lang w:eastAsia="ru-RU"/>
        </w:rPr>
      </w:pPr>
      <w:r w:rsidRPr="00A55D70">
        <w:rPr>
          <w:rFonts w:eastAsia="Calibri"/>
          <w:b/>
          <w:sz w:val="28"/>
          <w:szCs w:val="28"/>
          <w:lang w:eastAsia="ru-RU"/>
        </w:rPr>
        <w:t>2. Права и обязанности Сторон</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2.1. Арендодатель вправе:</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2.1.1. Беспрепятственно производить периодический осмотр имущества на предмет соблюдения условий его эксплуатации и использования в соответствии с договором и действующим законодательством.</w:t>
      </w:r>
    </w:p>
    <w:p w:rsidR="00BD7D5A" w:rsidRPr="00A55D70" w:rsidRDefault="00BD7D5A" w:rsidP="00BD7D5A">
      <w:pPr>
        <w:suppressAutoHyphens w:val="0"/>
        <w:ind w:firstLine="708"/>
        <w:jc w:val="both"/>
        <w:rPr>
          <w:rFonts w:eastAsia="Calibri"/>
          <w:sz w:val="28"/>
          <w:szCs w:val="28"/>
          <w:lang w:eastAsia="ru-RU"/>
        </w:rPr>
      </w:pPr>
      <w:r w:rsidRPr="00A55D70">
        <w:rPr>
          <w:rFonts w:eastAsia="Calibri"/>
          <w:sz w:val="28"/>
          <w:szCs w:val="28"/>
          <w:lang w:eastAsia="ru-RU"/>
        </w:rPr>
        <w:t>2.1.2. Осуществлять иные права, связанные с исполнением настоящего Договора, а также предусмотренные действующим законодательством.</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2.2. Арендодатель обязуется:</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2.2.1. Передать имущество Арендатору, оформить акт приема-передачи с указанием технического состояния, назначения имущества на момент передачи и его пригодности для эксплуатации, а также документ, содержащий сведения о составе, состоянии и стоимости имущества, передаваемого в аренду.</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2.2.2. Обеспечить беспрепятственное использование Арендатором арендуемого имущества на условиях настоящего Договора:</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 не совершать действий, препятствующих нормальному использованию Арендатором арендованного имущества;</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 не отдавать в залог или иным образом не обременять переданное Арендатору имущество, если это каким-либо образом нарушает права Арендатора по настоящему Договору.</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2.2.3. В случае аварий, произошедших не по вине Арендатора, оказывать содействие в устранении их последствий.</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2.2.4. Осуществлять контроль за использованием переданного в аренду имущества без вмешательства в финансово-хозяйственную деятельность Арендатора.</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2.2.5. В случае изменения собственника уведомить об этом Арендатора не позднее чем за тридцать дней до предполагаемого изменения.</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2.3. Арендатор вправе:</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2.3.1. Беспрепятственно использовать арендованное имущество в соответствии с целями и условиями его предоставления.</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2.3.2. С письменного согласия Арендодателя и по согласованию с соответствующими уполномоченными органами в случаях, когда такое согласование необходимо, производить за счет собственных средств, не подлежащих возмещению, изменения, затрагивающие конструкцию имущества, а также неотделимые улучшения имущества.</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2.4. Арендатор обязуется:</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2.4.1. В течение одного месяца со дня подписания настоящего Договора обратиться в государственный орган, осуществляющий государственную регистрацию прав на имущество и сделок с ним, для государственной регистрации настоящего Договора, нести соответствующие расходы по ее осуществлению.</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2.4.2. Использовать имущество в соответствии с условиями договора.</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2.4.3. Своевременно и в порядке, установленном договором, вносить арендную плату за арендуемое имущество с даты, установленной настоящим Договором.</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2.4.4. Содержать арендуемое имущество в полной исправности и в соответствии с санитарными и противопожарными нормами, выделяя для этих целей необходимые средства; содержать в порядке прилегающую к недвижимому имуществу территорию, осуществлять ее благоустройство, уборку мусора.</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 xml:space="preserve">2.4.5. Производить переустройство, перепланировку либо иные изменения, затрагивающие конструкцию недвижимого имущества, лишь с письменного согласия Арендодателя, а также по согласованию с органами </w:t>
      </w:r>
      <w:proofErr w:type="spellStart"/>
      <w:r w:rsidRPr="00A55D70">
        <w:rPr>
          <w:rFonts w:eastAsia="Calibri"/>
          <w:sz w:val="28"/>
          <w:szCs w:val="28"/>
          <w:lang w:eastAsia="ru-RU"/>
        </w:rPr>
        <w:t>пожнадзора</w:t>
      </w:r>
      <w:proofErr w:type="spellEnd"/>
      <w:r w:rsidRPr="00A55D70">
        <w:rPr>
          <w:rFonts w:eastAsia="Calibri"/>
          <w:sz w:val="28"/>
          <w:szCs w:val="28"/>
          <w:lang w:eastAsia="ru-RU"/>
        </w:rPr>
        <w:t xml:space="preserve">, </w:t>
      </w:r>
      <w:proofErr w:type="spellStart"/>
      <w:r w:rsidRPr="00A55D70">
        <w:rPr>
          <w:rFonts w:eastAsia="Calibri"/>
          <w:sz w:val="28"/>
          <w:szCs w:val="28"/>
          <w:lang w:eastAsia="ru-RU"/>
        </w:rPr>
        <w:t>энергонадзора</w:t>
      </w:r>
      <w:proofErr w:type="spellEnd"/>
      <w:r w:rsidRPr="00A55D70">
        <w:rPr>
          <w:rFonts w:eastAsia="Calibri"/>
          <w:sz w:val="28"/>
          <w:szCs w:val="28"/>
          <w:lang w:eastAsia="ru-RU"/>
        </w:rPr>
        <w:t>, санитарно-эпидемиологической станцией и т.п.</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2.4.6. Незамедлительно предоставлять уполномоченным лицам Арендодателя, а также представителям органов, контролирующих соблюдение требований, перечисленных в подпункте 2.4.4 договора, возможность контроля за использованием имущества (допуск в помещение, осмотр, предоставление запрашиваемой документации и т.д.); обеспечивать беспрепятственный допуск работников, специализированных эксплуатационных и ремонтно-строительных служб для производства работ, носящих противоаварийный характер.</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2.4.7. В случае аварий принимать все меры по их устранению.</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2.4.8. Своевременно в течение срока действия настоящего Договора (если иное не предусмотрено в акте приема-передачи) производить за счет своих средств текущий и капитальный ремонт арендуемого имущества, инженерных коммуникаций, в соответствии с нормами и правилами эксплуатации объектов недвижимости.</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2.4.9. Своевременно (не позднее чем за 1 месяц) письменно сообщить Арендодателю об освобождении имущества как в случае истечения срока договора, так и при досрочном освобождении или о намерении, продлить действие договора.</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2.4.10. По истечении срока договора, а также при досрочном освобождении имущества передать его в двухнедельный срок с момента прекращения договорных отношений по акту Арендодателю в исправном состоянии с учетом нормального износа.</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2.4.11. Заключить в десятидневный срок со дня подписания настоящего Договора аренды договоры с соответствующими организациями об эксплуатационных расходах и расходах, связанных с содержанием имущества.</w:t>
      </w:r>
    </w:p>
    <w:p w:rsidR="00BD7D5A" w:rsidRPr="00A55D70" w:rsidRDefault="00BD7D5A" w:rsidP="00BD7D5A">
      <w:pPr>
        <w:widowControl w:val="0"/>
        <w:tabs>
          <w:tab w:val="left" w:pos="586"/>
        </w:tabs>
        <w:ind w:firstLine="832"/>
        <w:jc w:val="both"/>
        <w:rPr>
          <w:sz w:val="28"/>
          <w:szCs w:val="28"/>
          <w:lang w:eastAsia="ru-RU"/>
        </w:rPr>
      </w:pPr>
      <w:r w:rsidRPr="00A55D70">
        <w:rPr>
          <w:sz w:val="28"/>
          <w:szCs w:val="28"/>
          <w:lang w:eastAsia="ru-RU"/>
        </w:rPr>
        <w:t xml:space="preserve">2.4.12. Уплачивать коммунальные и иные обязательные платежи по отдельным договорам, самостоятельно заключаемым с </w:t>
      </w:r>
      <w:proofErr w:type="spellStart"/>
      <w:r w:rsidRPr="00A55D70">
        <w:rPr>
          <w:sz w:val="28"/>
          <w:szCs w:val="28"/>
          <w:lang w:eastAsia="ru-RU"/>
        </w:rPr>
        <w:t>ресурсоснабжающими</w:t>
      </w:r>
      <w:proofErr w:type="spellEnd"/>
      <w:r w:rsidRPr="00A55D70">
        <w:rPr>
          <w:sz w:val="28"/>
          <w:szCs w:val="28"/>
          <w:lang w:eastAsia="ru-RU"/>
        </w:rPr>
        <w:t xml:space="preserve"> организациями либо договору о возмещении коммунальных услуг, заключенному с балансодержателем помещения.</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2.4.13. Приступить к использованию арендованного имущества не позднее чем через два месяца со дня подписания акта приема-передачи.</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2.4.14. По окончании срока договора либо при его досрочном расторжении изъять из имущества только те произведенные им улучшения, которые могут быть без вреда отделены от конструкции имущества.</w:t>
      </w:r>
    </w:p>
    <w:p w:rsidR="00BD7D5A" w:rsidRPr="00A55D70" w:rsidRDefault="00BD7D5A" w:rsidP="007D2DFF">
      <w:pPr>
        <w:suppressAutoHyphens w:val="0"/>
        <w:spacing w:before="120" w:after="120"/>
        <w:ind w:firstLine="833"/>
        <w:jc w:val="center"/>
        <w:rPr>
          <w:rFonts w:eastAsia="Calibri"/>
          <w:b/>
          <w:sz w:val="28"/>
          <w:szCs w:val="28"/>
          <w:lang w:eastAsia="ru-RU"/>
        </w:rPr>
      </w:pPr>
      <w:r w:rsidRPr="00A55D70">
        <w:rPr>
          <w:rFonts w:eastAsia="Calibri"/>
          <w:b/>
          <w:sz w:val="28"/>
          <w:szCs w:val="28"/>
          <w:lang w:eastAsia="ru-RU"/>
        </w:rPr>
        <w:t>3. Платежи и расчеты</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3.1. Размер арендной платы составляет ______ (_______ прописью _______) рублей в год, без учета НДС.</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3.2. Арендодатель вправе в одностороннем порядке изменять арендную плату в связи с проведением новой оценки рыночной стоимости арендной платы (не чаще одного раза в два года). Датой изменения арендной платы в связи с проведением новой оценки считается 1 января соответствующего календарного года. Изменение размера арендной платы в связи с проведением новой оценки является обязательным для Сторон без перезаключения договора или подписания дополнительного соглашения к настоящему Договору. Арендная плата не может быть пересмотрена в сторону уменьшения.</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При изменении арендной платы Арендодатель направляет Арендатору до 1 января календарного года письменное уведомление с приложением расчета.</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3.3. Различного рода налоги, сборы и платежи, обязательные для Сторон в связи с договором, не могут повлиять на размер арендной платы.</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3.4. Арендная плата в период срока действия настоящего Договора может быть изменена по решению Арендодателя, но не чаще одного раза в год, который исчисляется в период с 1 января по 31 декабря текущего года.</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3.5. Арендная плата вносится ежемесячно в безналичном порядке по следующим реквизитам: ИНН 3006001863, КПП 300601001, ОКТМО 12630436, Получатель: Администрация муниципального образования</w:t>
      </w:r>
      <w:r w:rsidR="007D2DFF" w:rsidRPr="00A55D70">
        <w:rPr>
          <w:rFonts w:eastAsia="Calibri"/>
          <w:sz w:val="28"/>
          <w:szCs w:val="28"/>
          <w:lang w:eastAsia="ru-RU"/>
        </w:rPr>
        <w:t xml:space="preserve"> «Красноярский район», Счёт </w:t>
      </w:r>
      <w:r w:rsidRPr="00A55D70">
        <w:rPr>
          <w:rFonts w:eastAsia="Calibri"/>
          <w:sz w:val="28"/>
          <w:szCs w:val="28"/>
          <w:lang w:eastAsia="ru-RU"/>
        </w:rPr>
        <w:t>03100643000000012500, ОТДЕЛЕНИЕ АСТРАХАНЬ БАНКА РОССИ</w:t>
      </w:r>
      <w:r w:rsidR="003035AA">
        <w:rPr>
          <w:rFonts w:eastAsia="Calibri"/>
          <w:sz w:val="28"/>
          <w:szCs w:val="28"/>
          <w:lang w:eastAsia="ru-RU"/>
        </w:rPr>
        <w:t xml:space="preserve">И//УФК по Астраханской области </w:t>
      </w:r>
      <w:r w:rsidRPr="00A55D70">
        <w:rPr>
          <w:rFonts w:eastAsia="Calibri"/>
          <w:sz w:val="28"/>
          <w:szCs w:val="28"/>
          <w:lang w:eastAsia="ru-RU"/>
        </w:rPr>
        <w:t>г. Астрахань, БИК 011203901, ЕКС: 40102810445370000017,</w:t>
      </w:r>
    </w:p>
    <w:p w:rsidR="00BD7D5A" w:rsidRPr="00A55D70" w:rsidRDefault="00BD7D5A" w:rsidP="00BD7D5A">
      <w:pPr>
        <w:suppressAutoHyphens w:val="0"/>
        <w:jc w:val="both"/>
        <w:rPr>
          <w:rFonts w:eastAsia="Calibri"/>
          <w:sz w:val="28"/>
          <w:szCs w:val="28"/>
          <w:lang w:eastAsia="ru-RU"/>
        </w:rPr>
      </w:pPr>
      <w:r w:rsidRPr="00A55D70">
        <w:rPr>
          <w:rFonts w:eastAsia="Calibri"/>
          <w:sz w:val="28"/>
          <w:szCs w:val="28"/>
          <w:lang w:eastAsia="ru-RU"/>
        </w:rPr>
        <w:t>КБК 30111105035050000120, л/с 04253 002250</w:t>
      </w:r>
      <w:r w:rsidRPr="00A55D70">
        <w:rPr>
          <w:rFonts w:ascii="Calibri" w:eastAsia="Calibri" w:hAnsi="Calibri"/>
          <w:sz w:val="28"/>
          <w:szCs w:val="28"/>
          <w:lang w:eastAsia="en-US"/>
        </w:rPr>
        <w:t xml:space="preserve">. </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При этом арендные платежи за текущий месяц должны быть полностью внесены Арендатором не позднее 25 числа текущего месяца. Датой уплаты арендной платы считается дата приема банком к исполнению платежного поручения Арендатора.</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Перечисление соответствующих налогов по действующему законодательству осуществляется Арендатором в соответствующие бюджеты самостоятельно.</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3.6. Арендатор оплачивает иные услуги при эксплуатации арендованного им в соответствии с настоящим Договором имущества по отдельному договору.</w:t>
      </w:r>
    </w:p>
    <w:p w:rsidR="00BD7D5A" w:rsidRPr="00A55D70" w:rsidRDefault="00BD7D5A" w:rsidP="007D2DFF">
      <w:pPr>
        <w:suppressAutoHyphens w:val="0"/>
        <w:spacing w:before="120" w:after="120"/>
        <w:ind w:firstLine="833"/>
        <w:jc w:val="center"/>
        <w:rPr>
          <w:rFonts w:eastAsia="Calibri"/>
          <w:b/>
          <w:sz w:val="28"/>
          <w:szCs w:val="28"/>
          <w:lang w:eastAsia="ru-RU"/>
        </w:rPr>
      </w:pPr>
      <w:r w:rsidRPr="00A55D70">
        <w:rPr>
          <w:rFonts w:eastAsia="Calibri"/>
          <w:b/>
          <w:sz w:val="28"/>
          <w:szCs w:val="28"/>
          <w:lang w:eastAsia="ru-RU"/>
        </w:rPr>
        <w:t>4. Ответственность Сторон и форс-мажор</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4.1. Арендатор несет полную ответственность за обеспечение пожарной и электробезопасности, за правильную эксплуатацию технических средств и инженерного оборудования, а также за ненадлежащее исполнение предусмотренных настоящим пунктом условий.</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4.2. В случае несоблюдения порядка и сроков внесения арендной платы Арендатор обязан уплатить пеню за каждый день просрочки. Пеня определяется в процентах от неуплаченной суммы арендной платы и принимается равной одной трехсотой действующей в данный период ключевой ставки Центрального банка Российской Федерации за каждый день просрочки. Началом применения данных санкций считается следующий день после срока уплаты очередного платежа в соответствии с пунктом 3.5 настоящего Договора.</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При просрочке очередного платежа свыше двух месяцев Арендодатель вправе в установленном законом порядке досрочно расторгнуть договор.</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4.3. При неисполнении условий, предусмотренных в подпункте 2.4.10 настоящего Договора, Арендатор уплачивает Арендодателю за все время просрочки возврата имущества арендную плату.</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4.4. При нарушении Арендатором иных обязательств, принятых по настоящему Договору, Арендатор уплачивает Арендодателю неустойку в размере 2-кратной месячной арендной платы. При повторном нарушении Арендодатель вправе в установленном законодательством порядке досрочно расторгнуть договор.</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4.5. Уплата штрафа, пени, возмещение убытков не освобождают виновную Сторону от выполнения взятых обязательств и устранения нарушений.</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4.6. Окончание срока действия настоящего Договора влечет за собой прекращение обязательств Сторон по нему, но не освобождает Стороны договора от ответственности за его нарушение, если таковые имели место при исполнении условий настоящего Договора.</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4.7. Сторона, попавшая под влияние форс-мажорных обстоятельств, обязана уведомить об этом другую Сторону не позднее 5 календарных дней со дня наступления таких обстоятельств.</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4.8. Сторона, своевременно письменно не уведомившая другую Сторону о действии непреодолимой силы и ее влиянии на надлежащее исполнение обязательств, лишается права ссылаться на действие непреодолимой силы как на основание для освобождения ее от ответственности за нарушение обязательств.</w:t>
      </w:r>
    </w:p>
    <w:p w:rsidR="00BD7D5A" w:rsidRPr="00A55D70" w:rsidRDefault="00BD7D5A" w:rsidP="007D2DFF">
      <w:pPr>
        <w:suppressAutoHyphens w:val="0"/>
        <w:spacing w:before="120" w:after="120"/>
        <w:ind w:firstLine="833"/>
        <w:jc w:val="center"/>
        <w:rPr>
          <w:rFonts w:eastAsia="Calibri"/>
          <w:b/>
          <w:sz w:val="28"/>
          <w:szCs w:val="28"/>
          <w:lang w:eastAsia="ru-RU"/>
        </w:rPr>
      </w:pPr>
      <w:r w:rsidRPr="00A55D70">
        <w:rPr>
          <w:rFonts w:eastAsia="Calibri"/>
          <w:b/>
          <w:sz w:val="28"/>
          <w:szCs w:val="28"/>
          <w:lang w:eastAsia="ru-RU"/>
        </w:rPr>
        <w:t>5. Изменение, прекращение и расторжение договора.</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5.1.</w:t>
      </w:r>
      <w:r w:rsidRPr="00A55D70">
        <w:rPr>
          <w:rFonts w:eastAsia="Calibri"/>
          <w:sz w:val="28"/>
          <w:szCs w:val="28"/>
          <w:lang w:eastAsia="en-US"/>
        </w:rPr>
        <w:t xml:space="preserve"> При заключении и исполнении договора изменение условий договора, указанных в документации об аукционе, по соглашению сторон и в одностороннем порядке не допускается.</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5.2. Изменение условий настоящего Договора допускается по соглашению Сторон. Вносимые дополнения и изменения в настоящий Договор рассматриваются Сторонами в месячный срок и оформляются дополнительным соглашением.</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5.3. Договор прекращает свое действие по окончании его срока.</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5.4 Расторжение договора допускается по соглашению Сторон.</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5.5. Договор может быть расторгнут судом по требованию одной из Сторон при существенном нарушении условий договора одной из Сторон или в иных случаях, предусмотренных настоящим Договором или действующим законодательством.</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5.6. Последствия расторжения настоящего Договора определяются взаимным соглашением Сторон или судом по требованию любой из Сторон договора аренды.</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5.7. По требованию Арендодателя договор аренды может быть досрочно расторгнут судом в случаях, когда Арендатор:</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 не приступил к использованию имущества по истечении двухмесячного срока, и оно находится в бесхозном состоянии;</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 не согласен с измененным в установленном порядке размером арендной платы и (или) более двух раз подряд по истечении установленного договором срока платежа не вносит арендную плату;</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 неоднократно нарушает обязательства, лежащие на Арендаторе по условиям настоящего Договора;</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 умышленно или по неосторожности существенно ухудшает состояние арендованного имущества;</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 не производит капитального ремонта имущества в установленные договором аренды сроки.</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Требование Арендодателя о досрочном расторжении договора следует после направле</w:t>
      </w:r>
      <w:r w:rsidRPr="00A55D70">
        <w:rPr>
          <w:rFonts w:eastAsia="Calibri"/>
          <w:sz w:val="28"/>
          <w:szCs w:val="28"/>
          <w:lang w:eastAsia="ru-RU"/>
        </w:rPr>
        <w:softHyphen/>
        <w:t>ния Арендатору письменного предупреждения о необходимости исполнения им обяза</w:t>
      </w:r>
      <w:r w:rsidRPr="00A55D70">
        <w:rPr>
          <w:rFonts w:eastAsia="Calibri"/>
          <w:sz w:val="28"/>
          <w:szCs w:val="28"/>
          <w:lang w:eastAsia="ru-RU"/>
        </w:rPr>
        <w:softHyphen/>
        <w:t>тельства в разумный срок в случае не устранения Арендатором нарушений, предусмотренных настоящим пунктом договора.</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5.8. По требованию Арендатора договор аренды может быть досрочно расторгнут судом в случаях, когда:</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 Арендодатель не предоставляет имущество в пользование Арендатору либо создает препятствия пользованию имуществом в соответствии с условиями договора или назначением его;</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 переданное Арендатору имущество имеет препятствующие пользованию им недостат</w:t>
      </w:r>
      <w:r w:rsidRPr="00A55D70">
        <w:rPr>
          <w:rFonts w:eastAsia="Calibri"/>
          <w:sz w:val="28"/>
          <w:szCs w:val="28"/>
          <w:lang w:eastAsia="ru-RU"/>
        </w:rPr>
        <w:softHyphen/>
        <w:t>ки, которые не были оговорены Арендодателем при заключении, договора, не были зара</w:t>
      </w:r>
      <w:r w:rsidRPr="00A55D70">
        <w:rPr>
          <w:rFonts w:eastAsia="Calibri"/>
          <w:sz w:val="28"/>
          <w:szCs w:val="28"/>
          <w:lang w:eastAsia="ru-RU"/>
        </w:rPr>
        <w:softHyphen/>
        <w:t>нее известны Арендатору и не могли быть обнаружены Арендатором во время осмотра имуще</w:t>
      </w:r>
      <w:r w:rsidRPr="00A55D70">
        <w:rPr>
          <w:rFonts w:eastAsia="Calibri"/>
          <w:sz w:val="28"/>
          <w:szCs w:val="28"/>
          <w:lang w:eastAsia="ru-RU"/>
        </w:rPr>
        <w:softHyphen/>
        <w:t>ства при заключении договора;</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 арендованное имущество в силу обстоятельств, за которые Арендатор не отвечает, ока</w:t>
      </w:r>
      <w:r w:rsidRPr="00A55D70">
        <w:rPr>
          <w:rFonts w:eastAsia="Calibri"/>
          <w:sz w:val="28"/>
          <w:szCs w:val="28"/>
          <w:lang w:eastAsia="ru-RU"/>
        </w:rPr>
        <w:softHyphen/>
        <w:t>жется в состоянии, непригодном для использования.</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5.9. По истечении срока договора аренды либо при досрочном его расторжении Арендодатель принимает объект, находящийся в аренде, по акту приема-передачи. В исключительных случаях объект считается принятым после подписания Арендодателем акта приема-передачи объекта в одностороннем порядке. Под исключительными понимаются случаи, когда Арендатор после прекращения договора аренды фактически не использует арендованное имущество и сведения о его местонахождении отсутствуют.</w:t>
      </w:r>
    </w:p>
    <w:p w:rsidR="00BD7D5A" w:rsidRPr="00A55D70" w:rsidRDefault="00BD7D5A" w:rsidP="007D2DFF">
      <w:pPr>
        <w:suppressAutoHyphens w:val="0"/>
        <w:spacing w:before="120" w:after="120"/>
        <w:ind w:firstLine="833"/>
        <w:jc w:val="center"/>
        <w:rPr>
          <w:rFonts w:eastAsia="Calibri"/>
          <w:b/>
          <w:sz w:val="28"/>
          <w:szCs w:val="28"/>
          <w:lang w:eastAsia="ru-RU"/>
        </w:rPr>
      </w:pPr>
      <w:r w:rsidRPr="00A55D70">
        <w:rPr>
          <w:rFonts w:eastAsia="Calibri"/>
          <w:b/>
          <w:sz w:val="28"/>
          <w:szCs w:val="28"/>
          <w:lang w:eastAsia="ru-RU"/>
        </w:rPr>
        <w:t>6. Особые условия</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6.1. Оплата эксплуатационных услуг, услуг по содержанию имущества и прилегающей территории осуществляется Арендатором в соответствии с договорами на оказание таких услуг с организациями, их оказывающими, или Арендодателем имущества по показаниям приборов учета на внутренних инженерных сетях тепло-, водо-, электроснабжения, обеспечивающего Арендатора. Установка приборов учета осуществляется Арендатором за счет собственных средств.</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6.2.Арендатору предоставляется право пользования земельным участком, который занят имуществом и необходим для его использования в соответствии с его назначением на срок аренды имущества.</w:t>
      </w:r>
    </w:p>
    <w:p w:rsidR="00BD7D5A" w:rsidRPr="00A55D70" w:rsidRDefault="00BD7D5A" w:rsidP="007D2DFF">
      <w:pPr>
        <w:suppressAutoHyphens w:val="0"/>
        <w:spacing w:before="120" w:after="120"/>
        <w:ind w:firstLine="833"/>
        <w:jc w:val="center"/>
        <w:rPr>
          <w:rFonts w:eastAsia="Calibri"/>
          <w:b/>
          <w:sz w:val="28"/>
          <w:szCs w:val="28"/>
          <w:lang w:eastAsia="ru-RU"/>
        </w:rPr>
      </w:pPr>
      <w:r w:rsidRPr="00A55D70">
        <w:rPr>
          <w:rFonts w:eastAsia="Calibri"/>
          <w:b/>
          <w:sz w:val="28"/>
          <w:szCs w:val="28"/>
          <w:lang w:eastAsia="ru-RU"/>
        </w:rPr>
        <w:t>7. Прочие условия</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7.1. Стороны обязуются незамедлительно уведомлять друг друга об изменении своих адресов и банковских реквизитов. Неисполнение Стороной настоящего пункта лишает ее права ссылаться на то, что предусмотренные договором уведомление или платеж не были произведены надлежащим образом.</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7.2. В случае ликвидации одной из Сторон действие договора автоматически прекращается.</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7.3. Приложения №№ 1, 2 к договору составляют его неотъемлемую часть.</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7.4. Настоящий Договор составлен в трех экземплярах (по одному для каждой Стороны и для регистрирующего органа), имеющих одинаковую юридическую силу.</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7.5. Все вопросы, не урегулированные настоящим Договором, рассматриваются в соответствии с действующим законодательством.</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К договору прилагаются:</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1. Акт приема-передачи (приложение № 1);</w:t>
      </w:r>
    </w:p>
    <w:p w:rsidR="00BD7D5A" w:rsidRPr="00A55D70" w:rsidRDefault="00BD7D5A" w:rsidP="00BD7D5A">
      <w:pPr>
        <w:suppressAutoHyphens w:val="0"/>
        <w:ind w:firstLine="833"/>
        <w:jc w:val="both"/>
        <w:rPr>
          <w:rFonts w:eastAsia="Calibri"/>
          <w:sz w:val="28"/>
          <w:szCs w:val="28"/>
          <w:lang w:eastAsia="ru-RU"/>
        </w:rPr>
      </w:pPr>
      <w:r w:rsidRPr="00A55D70">
        <w:rPr>
          <w:rFonts w:eastAsia="Calibri"/>
          <w:sz w:val="28"/>
          <w:szCs w:val="28"/>
          <w:lang w:eastAsia="ru-RU"/>
        </w:rPr>
        <w:t>2. Состав, состояние и стоимость имущества, передаваемого в аренду (приложение № 2).</w:t>
      </w:r>
    </w:p>
    <w:p w:rsidR="00BD7D5A" w:rsidRPr="00A55D70" w:rsidRDefault="00BD7D5A" w:rsidP="007D2DFF">
      <w:pPr>
        <w:suppressAutoHyphens w:val="0"/>
        <w:spacing w:before="120" w:after="120"/>
        <w:ind w:firstLine="833"/>
        <w:jc w:val="center"/>
        <w:rPr>
          <w:rFonts w:eastAsia="Calibri"/>
          <w:b/>
          <w:sz w:val="28"/>
          <w:szCs w:val="28"/>
          <w:lang w:eastAsia="ru-RU"/>
        </w:rPr>
      </w:pPr>
      <w:r w:rsidRPr="00A55D70">
        <w:rPr>
          <w:rFonts w:eastAsia="Calibri"/>
          <w:b/>
          <w:sz w:val="28"/>
          <w:szCs w:val="28"/>
          <w:lang w:eastAsia="ru-RU"/>
        </w:rPr>
        <w:t>8. Юридические адреса, банковские реквизиты и подписи Сторон</w:t>
      </w:r>
    </w:p>
    <w:tbl>
      <w:tblPr>
        <w:tblW w:w="0" w:type="auto"/>
        <w:tblLayout w:type="fixed"/>
        <w:tblLook w:val="04A0" w:firstRow="1" w:lastRow="0" w:firstColumn="1" w:lastColumn="0" w:noHBand="0" w:noVBand="1"/>
      </w:tblPr>
      <w:tblGrid>
        <w:gridCol w:w="4786"/>
        <w:gridCol w:w="4785"/>
      </w:tblGrid>
      <w:tr w:rsidR="00BD7D5A" w:rsidRPr="00A55D70" w:rsidTr="0066003C">
        <w:trPr>
          <w:trHeight w:val="3488"/>
        </w:trPr>
        <w:tc>
          <w:tcPr>
            <w:tcW w:w="4786" w:type="dxa"/>
          </w:tcPr>
          <w:p w:rsidR="00BD7D5A" w:rsidRPr="00A55D70" w:rsidRDefault="00BD7D5A" w:rsidP="0066003C">
            <w:pPr>
              <w:suppressAutoHyphens w:val="0"/>
              <w:ind w:firstLine="833"/>
              <w:rPr>
                <w:rFonts w:eastAsia="Calibri"/>
                <w:sz w:val="28"/>
                <w:szCs w:val="28"/>
                <w:lang w:eastAsia="ru-RU"/>
              </w:rPr>
            </w:pPr>
            <w:r w:rsidRPr="00A55D70">
              <w:rPr>
                <w:rFonts w:eastAsia="Calibri"/>
                <w:sz w:val="28"/>
                <w:szCs w:val="28"/>
                <w:lang w:eastAsia="ru-RU"/>
              </w:rPr>
              <w:t>8.1. Арендодатель:</w:t>
            </w:r>
          </w:p>
          <w:p w:rsidR="00BD7D5A" w:rsidRPr="00A55D70" w:rsidRDefault="00BD7D5A" w:rsidP="0066003C">
            <w:pPr>
              <w:suppressAutoHyphens w:val="0"/>
              <w:ind w:firstLine="833"/>
              <w:rPr>
                <w:rFonts w:eastAsia="Calibri"/>
                <w:sz w:val="28"/>
                <w:szCs w:val="28"/>
                <w:lang w:eastAsia="ru-RU"/>
              </w:rPr>
            </w:pPr>
          </w:p>
          <w:p w:rsidR="00BD7D5A" w:rsidRPr="00A55D70" w:rsidRDefault="00BD7D5A" w:rsidP="0066003C">
            <w:pPr>
              <w:suppressAutoHyphens w:val="0"/>
              <w:rPr>
                <w:rFonts w:eastAsia="Calibri"/>
                <w:sz w:val="28"/>
                <w:szCs w:val="28"/>
                <w:lang w:eastAsia="ru-RU"/>
              </w:rPr>
            </w:pPr>
            <w:r w:rsidRPr="00A55D70">
              <w:rPr>
                <w:rFonts w:eastAsia="Calibri"/>
                <w:sz w:val="28"/>
                <w:szCs w:val="28"/>
                <w:lang w:eastAsia="ru-RU"/>
              </w:rPr>
              <w:t>Администрация муниципального образования «Красноярский район»</w:t>
            </w:r>
          </w:p>
          <w:p w:rsidR="00BD7D5A" w:rsidRPr="00A55D70" w:rsidRDefault="00BD7D5A" w:rsidP="0066003C">
            <w:pPr>
              <w:suppressAutoHyphens w:val="0"/>
              <w:rPr>
                <w:rFonts w:eastAsia="Calibri"/>
                <w:sz w:val="28"/>
                <w:szCs w:val="28"/>
                <w:lang w:eastAsia="ru-RU"/>
              </w:rPr>
            </w:pPr>
            <w:r w:rsidRPr="00A55D70">
              <w:rPr>
                <w:rFonts w:eastAsia="Calibri"/>
                <w:sz w:val="28"/>
                <w:szCs w:val="28"/>
                <w:lang w:eastAsia="ru-RU"/>
              </w:rPr>
              <w:t xml:space="preserve">Адрес места нахождения: Астраханская область, Красноярский район, </w:t>
            </w:r>
          </w:p>
          <w:p w:rsidR="00BD7D5A" w:rsidRPr="00A55D70" w:rsidRDefault="00BD7D5A" w:rsidP="0066003C">
            <w:pPr>
              <w:suppressAutoHyphens w:val="0"/>
              <w:rPr>
                <w:rFonts w:eastAsia="Calibri"/>
                <w:sz w:val="28"/>
                <w:szCs w:val="28"/>
                <w:lang w:eastAsia="ru-RU"/>
              </w:rPr>
            </w:pPr>
            <w:r w:rsidRPr="00A55D70">
              <w:rPr>
                <w:rFonts w:eastAsia="Calibri"/>
                <w:sz w:val="28"/>
                <w:szCs w:val="28"/>
                <w:lang w:eastAsia="ru-RU"/>
              </w:rPr>
              <w:t xml:space="preserve">с. Красный Яр, ул.Советская,1 </w:t>
            </w:r>
          </w:p>
          <w:p w:rsidR="00BD7D5A" w:rsidRPr="00A55D70" w:rsidRDefault="00BD7D5A" w:rsidP="0066003C">
            <w:pPr>
              <w:suppressAutoHyphens w:val="0"/>
              <w:rPr>
                <w:rFonts w:eastAsia="Calibri"/>
                <w:sz w:val="28"/>
                <w:szCs w:val="28"/>
                <w:lang w:eastAsia="ru-RU"/>
              </w:rPr>
            </w:pPr>
            <w:r w:rsidRPr="00A55D70">
              <w:rPr>
                <w:rFonts w:eastAsia="Calibri"/>
                <w:sz w:val="28"/>
                <w:szCs w:val="28"/>
                <w:lang w:eastAsia="ru-RU"/>
              </w:rPr>
              <w:t>ОГРН 1023001541452,</w:t>
            </w:r>
          </w:p>
          <w:p w:rsidR="00BD7D5A" w:rsidRPr="00A55D70" w:rsidRDefault="00BD7D5A" w:rsidP="0066003C">
            <w:pPr>
              <w:suppressAutoHyphens w:val="0"/>
              <w:rPr>
                <w:rFonts w:eastAsia="Calibri"/>
                <w:sz w:val="28"/>
                <w:szCs w:val="28"/>
                <w:lang w:eastAsia="ru-RU"/>
              </w:rPr>
            </w:pPr>
            <w:r w:rsidRPr="00A55D70">
              <w:rPr>
                <w:rFonts w:eastAsia="Calibri"/>
                <w:sz w:val="28"/>
                <w:szCs w:val="28"/>
                <w:lang w:eastAsia="ru-RU"/>
              </w:rPr>
              <w:t xml:space="preserve">ИНН 3006001863, КПП 300601001, </w:t>
            </w:r>
          </w:p>
          <w:p w:rsidR="00BD7D5A" w:rsidRPr="00A55D70" w:rsidRDefault="00BD7D5A" w:rsidP="0066003C">
            <w:pPr>
              <w:suppressAutoHyphens w:val="0"/>
              <w:rPr>
                <w:rFonts w:eastAsia="Calibri"/>
                <w:sz w:val="28"/>
                <w:szCs w:val="28"/>
                <w:lang w:eastAsia="ru-RU"/>
              </w:rPr>
            </w:pPr>
            <w:r w:rsidRPr="00A55D70">
              <w:rPr>
                <w:rFonts w:eastAsia="Calibri"/>
                <w:sz w:val="28"/>
                <w:szCs w:val="28"/>
                <w:lang w:eastAsia="ru-RU"/>
              </w:rPr>
              <w:t xml:space="preserve">ОКТМО 12630436, </w:t>
            </w:r>
          </w:p>
          <w:p w:rsidR="00BD7D5A" w:rsidRPr="00A55D70" w:rsidRDefault="00BD7D5A" w:rsidP="0066003C">
            <w:pPr>
              <w:suppressAutoHyphens w:val="0"/>
              <w:rPr>
                <w:rFonts w:eastAsia="Calibri"/>
                <w:sz w:val="28"/>
                <w:szCs w:val="28"/>
                <w:lang w:eastAsia="ru-RU"/>
              </w:rPr>
            </w:pPr>
            <w:r w:rsidRPr="00A55D70">
              <w:rPr>
                <w:rFonts w:eastAsia="Calibri"/>
                <w:sz w:val="28"/>
                <w:szCs w:val="28"/>
                <w:lang w:eastAsia="ru-RU"/>
              </w:rPr>
              <w:t>л/с 04253 002250,</w:t>
            </w:r>
          </w:p>
          <w:p w:rsidR="00BD7D5A" w:rsidRPr="00A55D70" w:rsidRDefault="00BD7D5A" w:rsidP="0066003C">
            <w:pPr>
              <w:suppressAutoHyphens w:val="0"/>
              <w:rPr>
                <w:rFonts w:eastAsia="Calibri"/>
                <w:sz w:val="28"/>
                <w:szCs w:val="28"/>
                <w:lang w:eastAsia="ru-RU"/>
              </w:rPr>
            </w:pPr>
            <w:r w:rsidRPr="00A55D70">
              <w:rPr>
                <w:rFonts w:eastAsia="Calibri"/>
                <w:sz w:val="28"/>
                <w:szCs w:val="28"/>
                <w:lang w:eastAsia="ru-RU"/>
              </w:rPr>
              <w:t>Счёт 03100643000000012500,</w:t>
            </w:r>
          </w:p>
          <w:p w:rsidR="00BD7D5A" w:rsidRPr="00A55D70" w:rsidRDefault="00BD7D5A" w:rsidP="0066003C">
            <w:pPr>
              <w:suppressAutoHyphens w:val="0"/>
              <w:rPr>
                <w:rFonts w:eastAsia="Calibri"/>
                <w:sz w:val="28"/>
                <w:szCs w:val="28"/>
                <w:lang w:eastAsia="ru-RU"/>
              </w:rPr>
            </w:pPr>
            <w:r w:rsidRPr="00A55D70">
              <w:rPr>
                <w:rFonts w:eastAsia="Calibri"/>
                <w:sz w:val="28"/>
                <w:szCs w:val="28"/>
                <w:lang w:eastAsia="ru-RU"/>
              </w:rPr>
              <w:t xml:space="preserve">ОТДЕЛЕНИЕ АСТРАХАНЬ БАНКА РОССИИ//УФК по Астраханской области </w:t>
            </w:r>
          </w:p>
          <w:p w:rsidR="00BD7D5A" w:rsidRPr="00A55D70" w:rsidRDefault="00BD7D5A" w:rsidP="0066003C">
            <w:pPr>
              <w:suppressAutoHyphens w:val="0"/>
              <w:rPr>
                <w:rFonts w:eastAsia="Calibri"/>
                <w:sz w:val="28"/>
                <w:szCs w:val="28"/>
                <w:lang w:eastAsia="ru-RU"/>
              </w:rPr>
            </w:pPr>
            <w:r w:rsidRPr="00A55D70">
              <w:rPr>
                <w:rFonts w:eastAsia="Calibri"/>
                <w:sz w:val="28"/>
                <w:szCs w:val="28"/>
                <w:lang w:eastAsia="ru-RU"/>
              </w:rPr>
              <w:t>г. Астрахань,</w:t>
            </w:r>
          </w:p>
          <w:p w:rsidR="00BD7D5A" w:rsidRPr="00A55D70" w:rsidRDefault="00BD7D5A" w:rsidP="0066003C">
            <w:pPr>
              <w:suppressAutoHyphens w:val="0"/>
              <w:rPr>
                <w:rFonts w:eastAsia="Calibri"/>
                <w:sz w:val="28"/>
                <w:szCs w:val="28"/>
                <w:lang w:eastAsia="ru-RU"/>
              </w:rPr>
            </w:pPr>
            <w:r w:rsidRPr="00A55D70">
              <w:rPr>
                <w:rFonts w:eastAsia="Calibri"/>
                <w:sz w:val="28"/>
                <w:szCs w:val="28"/>
                <w:lang w:eastAsia="ru-RU"/>
              </w:rPr>
              <w:t>ЕКС: 40102810445370000017,</w:t>
            </w:r>
          </w:p>
          <w:p w:rsidR="00BD7D5A" w:rsidRPr="00A55D70" w:rsidRDefault="00BD7D5A" w:rsidP="0066003C">
            <w:pPr>
              <w:suppressAutoHyphens w:val="0"/>
              <w:rPr>
                <w:rFonts w:eastAsia="Calibri"/>
                <w:sz w:val="28"/>
                <w:szCs w:val="28"/>
                <w:lang w:eastAsia="ru-RU"/>
              </w:rPr>
            </w:pPr>
            <w:r w:rsidRPr="00A55D70">
              <w:rPr>
                <w:rFonts w:eastAsia="Calibri"/>
                <w:sz w:val="28"/>
                <w:szCs w:val="28"/>
                <w:lang w:eastAsia="ru-RU"/>
              </w:rPr>
              <w:t xml:space="preserve">БИК 011203901.  </w:t>
            </w:r>
          </w:p>
          <w:p w:rsidR="00BD7D5A" w:rsidRPr="00A55D70" w:rsidRDefault="00BD7D5A" w:rsidP="0066003C">
            <w:pPr>
              <w:suppressAutoHyphens w:val="0"/>
              <w:rPr>
                <w:rFonts w:eastAsia="Calibri"/>
                <w:sz w:val="28"/>
                <w:szCs w:val="28"/>
                <w:lang w:eastAsia="ru-RU"/>
              </w:rPr>
            </w:pPr>
            <w:r w:rsidRPr="00A55D70">
              <w:rPr>
                <w:rFonts w:eastAsia="Calibri"/>
                <w:sz w:val="28"/>
                <w:szCs w:val="28"/>
                <w:lang w:eastAsia="ru-RU"/>
              </w:rPr>
              <w:t>тел. (85146) 91-5-16.</w:t>
            </w:r>
          </w:p>
          <w:p w:rsidR="00BD7D5A" w:rsidRPr="00A55D70" w:rsidRDefault="00BD7D5A" w:rsidP="0066003C">
            <w:pPr>
              <w:suppressAutoHyphens w:val="0"/>
              <w:rPr>
                <w:rFonts w:eastAsia="Calibri"/>
                <w:sz w:val="28"/>
                <w:szCs w:val="28"/>
                <w:lang w:eastAsia="fa-IR" w:bidi="fa-IR"/>
              </w:rPr>
            </w:pPr>
          </w:p>
        </w:tc>
        <w:tc>
          <w:tcPr>
            <w:tcW w:w="4785" w:type="dxa"/>
          </w:tcPr>
          <w:p w:rsidR="00BD7D5A" w:rsidRPr="00A55D70" w:rsidRDefault="00BD7D5A" w:rsidP="0066003C">
            <w:pPr>
              <w:suppressAutoHyphens w:val="0"/>
              <w:ind w:firstLine="833"/>
              <w:rPr>
                <w:rFonts w:eastAsia="Calibri"/>
                <w:sz w:val="28"/>
                <w:szCs w:val="28"/>
                <w:lang w:eastAsia="ru-RU"/>
              </w:rPr>
            </w:pPr>
            <w:r w:rsidRPr="00A55D70">
              <w:rPr>
                <w:rFonts w:eastAsia="Calibri"/>
                <w:sz w:val="28"/>
                <w:szCs w:val="28"/>
                <w:lang w:eastAsia="ru-RU"/>
              </w:rPr>
              <w:t>8.2. Арендатор:</w:t>
            </w:r>
          </w:p>
          <w:p w:rsidR="00BD7D5A" w:rsidRPr="00A55D70" w:rsidRDefault="00BD7D5A" w:rsidP="0066003C">
            <w:pPr>
              <w:widowControl w:val="0"/>
              <w:ind w:left="176"/>
              <w:jc w:val="both"/>
              <w:rPr>
                <w:sz w:val="28"/>
                <w:szCs w:val="28"/>
              </w:rPr>
            </w:pPr>
          </w:p>
          <w:p w:rsidR="003035AA" w:rsidRPr="00A55D70" w:rsidRDefault="003035AA" w:rsidP="003035AA">
            <w:pPr>
              <w:widowControl w:val="0"/>
              <w:jc w:val="both"/>
              <w:rPr>
                <w:rFonts w:eastAsia="Calibri"/>
                <w:sz w:val="28"/>
                <w:szCs w:val="28"/>
                <w:lang w:eastAsia="fa-IR" w:bidi="fa-IR"/>
              </w:rPr>
            </w:pPr>
            <w:r>
              <w:rPr>
                <w:sz w:val="28"/>
                <w:szCs w:val="28"/>
              </w:rPr>
              <w:t>_</w:t>
            </w:r>
            <w:r w:rsidR="00BD7D5A" w:rsidRPr="00A55D70">
              <w:rPr>
                <w:sz w:val="28"/>
                <w:szCs w:val="28"/>
              </w:rPr>
              <w:t>_______________________________</w:t>
            </w:r>
          </w:p>
          <w:p w:rsidR="00BD7D5A" w:rsidRPr="00A55D70" w:rsidRDefault="00BD7D5A" w:rsidP="0066003C">
            <w:pPr>
              <w:suppressAutoHyphens w:val="0"/>
              <w:rPr>
                <w:rFonts w:eastAsia="Calibri"/>
                <w:sz w:val="28"/>
                <w:szCs w:val="28"/>
                <w:lang w:eastAsia="fa-IR" w:bidi="fa-IR"/>
              </w:rPr>
            </w:pPr>
            <w:r w:rsidRPr="00A55D70">
              <w:rPr>
                <w:rFonts w:eastAsia="Calibri"/>
                <w:sz w:val="28"/>
                <w:szCs w:val="28"/>
                <w:lang w:eastAsia="fa-IR" w:bidi="fa-IR"/>
              </w:rPr>
              <w:t>_______________________________</w:t>
            </w:r>
            <w:r w:rsidR="003035AA">
              <w:rPr>
                <w:rFonts w:eastAsia="Calibri"/>
                <w:sz w:val="28"/>
                <w:szCs w:val="28"/>
                <w:lang w:eastAsia="fa-IR" w:bidi="fa-IR"/>
              </w:rPr>
              <w:t>_</w:t>
            </w:r>
          </w:p>
          <w:p w:rsidR="00BD7D5A" w:rsidRPr="00A55D70" w:rsidRDefault="00BD7D5A" w:rsidP="0066003C">
            <w:pPr>
              <w:suppressAutoHyphens w:val="0"/>
              <w:rPr>
                <w:rFonts w:eastAsia="Calibri"/>
                <w:sz w:val="28"/>
                <w:szCs w:val="28"/>
                <w:lang w:eastAsia="fa-IR" w:bidi="fa-IR"/>
              </w:rPr>
            </w:pPr>
            <w:r w:rsidRPr="00A55D70">
              <w:rPr>
                <w:rFonts w:eastAsia="Calibri"/>
                <w:sz w:val="28"/>
                <w:szCs w:val="28"/>
                <w:lang w:eastAsia="fa-IR" w:bidi="fa-IR"/>
              </w:rPr>
              <w:t>________________________________</w:t>
            </w:r>
          </w:p>
          <w:p w:rsidR="00BD7D5A" w:rsidRPr="00A55D70" w:rsidRDefault="00BD7D5A" w:rsidP="0066003C">
            <w:pPr>
              <w:suppressAutoHyphens w:val="0"/>
              <w:rPr>
                <w:rFonts w:eastAsia="Calibri"/>
                <w:sz w:val="28"/>
                <w:szCs w:val="28"/>
                <w:lang w:eastAsia="fa-IR" w:bidi="fa-IR"/>
              </w:rPr>
            </w:pPr>
            <w:r w:rsidRPr="00A55D70">
              <w:rPr>
                <w:rFonts w:eastAsia="Calibri"/>
                <w:sz w:val="28"/>
                <w:szCs w:val="28"/>
                <w:lang w:eastAsia="fa-IR" w:bidi="fa-IR"/>
              </w:rPr>
              <w:t>________________________________</w:t>
            </w:r>
          </w:p>
          <w:p w:rsidR="00BD7D5A" w:rsidRPr="00A55D70" w:rsidRDefault="00BD7D5A" w:rsidP="0066003C">
            <w:pPr>
              <w:suppressAutoHyphens w:val="0"/>
              <w:rPr>
                <w:rFonts w:eastAsia="Calibri"/>
                <w:sz w:val="28"/>
                <w:szCs w:val="28"/>
                <w:lang w:eastAsia="fa-IR" w:bidi="fa-IR"/>
              </w:rPr>
            </w:pPr>
          </w:p>
          <w:p w:rsidR="00BD7D5A" w:rsidRPr="00A55D70" w:rsidRDefault="00BD7D5A" w:rsidP="0066003C">
            <w:pPr>
              <w:suppressAutoHyphens w:val="0"/>
              <w:rPr>
                <w:rFonts w:eastAsia="Calibri"/>
                <w:sz w:val="28"/>
                <w:szCs w:val="28"/>
                <w:lang w:eastAsia="fa-IR" w:bidi="fa-IR"/>
              </w:rPr>
            </w:pPr>
          </w:p>
          <w:p w:rsidR="00BD7D5A" w:rsidRPr="00A55D70" w:rsidRDefault="00BD7D5A" w:rsidP="0066003C">
            <w:pPr>
              <w:widowControl w:val="0"/>
              <w:ind w:left="176"/>
              <w:jc w:val="both"/>
              <w:rPr>
                <w:sz w:val="28"/>
                <w:szCs w:val="28"/>
              </w:rPr>
            </w:pPr>
            <w:r w:rsidRPr="00A55D70">
              <w:rPr>
                <w:sz w:val="28"/>
                <w:szCs w:val="28"/>
              </w:rPr>
              <w:t>те</w:t>
            </w:r>
            <w:r w:rsidR="003035AA">
              <w:rPr>
                <w:sz w:val="28"/>
                <w:szCs w:val="28"/>
              </w:rPr>
              <w:t>л. __________, факс ___________</w:t>
            </w:r>
          </w:p>
        </w:tc>
      </w:tr>
      <w:tr w:rsidR="00BD7D5A" w:rsidRPr="00A55D70" w:rsidTr="0066003C">
        <w:tc>
          <w:tcPr>
            <w:tcW w:w="4786" w:type="dxa"/>
          </w:tcPr>
          <w:p w:rsidR="00BD7D5A" w:rsidRPr="00A55D70" w:rsidRDefault="00BD7D5A" w:rsidP="0066003C">
            <w:pPr>
              <w:suppressAutoHyphens w:val="0"/>
              <w:rPr>
                <w:rFonts w:eastAsia="Calibri"/>
                <w:sz w:val="28"/>
                <w:szCs w:val="28"/>
                <w:lang w:eastAsia="en-US"/>
              </w:rPr>
            </w:pPr>
            <w:r w:rsidRPr="00A55D70">
              <w:rPr>
                <w:rFonts w:eastAsia="Calibri"/>
                <w:sz w:val="28"/>
                <w:szCs w:val="28"/>
                <w:lang w:eastAsia="ru-RU"/>
              </w:rPr>
              <w:t>Арендодатель:</w:t>
            </w:r>
          </w:p>
          <w:p w:rsidR="00BD7D5A" w:rsidRPr="00A55D70" w:rsidRDefault="00BD7D5A" w:rsidP="0066003C">
            <w:pPr>
              <w:suppressAutoHyphens w:val="0"/>
              <w:rPr>
                <w:rFonts w:eastAsia="Calibri"/>
                <w:sz w:val="28"/>
                <w:szCs w:val="28"/>
                <w:lang w:eastAsia="en-US"/>
              </w:rPr>
            </w:pPr>
          </w:p>
          <w:p w:rsidR="00BD7D5A" w:rsidRPr="00A55D70" w:rsidRDefault="00BD7D5A" w:rsidP="0066003C">
            <w:pPr>
              <w:widowControl w:val="0"/>
              <w:jc w:val="both"/>
              <w:rPr>
                <w:sz w:val="28"/>
                <w:szCs w:val="28"/>
              </w:rPr>
            </w:pPr>
            <w:r w:rsidRPr="00A55D70">
              <w:rPr>
                <w:sz w:val="28"/>
                <w:szCs w:val="28"/>
              </w:rPr>
              <w:t xml:space="preserve">  ________________ Р.Д. Хожаева</w:t>
            </w:r>
          </w:p>
          <w:p w:rsidR="00BD7D5A" w:rsidRPr="00A55D70" w:rsidRDefault="00BD7D5A" w:rsidP="0066003C">
            <w:pPr>
              <w:suppressAutoHyphens w:val="0"/>
              <w:rPr>
                <w:rFonts w:eastAsia="Calibri"/>
                <w:sz w:val="28"/>
                <w:szCs w:val="28"/>
                <w:lang w:eastAsia="en-US"/>
              </w:rPr>
            </w:pPr>
            <w:proofErr w:type="spellStart"/>
            <w:r w:rsidRPr="00A55D70">
              <w:rPr>
                <w:rFonts w:eastAsia="Calibri"/>
                <w:sz w:val="28"/>
                <w:szCs w:val="28"/>
                <w:lang w:eastAsia="en-US"/>
              </w:rPr>
              <w:t>м.п</w:t>
            </w:r>
            <w:proofErr w:type="spellEnd"/>
            <w:r w:rsidR="007D2DFF" w:rsidRPr="00A55D70">
              <w:rPr>
                <w:rFonts w:eastAsia="Calibri"/>
                <w:sz w:val="28"/>
                <w:szCs w:val="28"/>
                <w:lang w:eastAsia="en-US"/>
              </w:rPr>
              <w:t>.</w:t>
            </w:r>
            <w:r w:rsidRPr="00A55D70">
              <w:rPr>
                <w:rFonts w:eastAsia="Calibri"/>
                <w:sz w:val="28"/>
                <w:szCs w:val="28"/>
                <w:lang w:eastAsia="en-US"/>
              </w:rPr>
              <w:t xml:space="preserve"> </w:t>
            </w:r>
          </w:p>
          <w:p w:rsidR="00BD7D5A" w:rsidRPr="00A55D70" w:rsidRDefault="00BD7D5A" w:rsidP="0066003C">
            <w:pPr>
              <w:suppressAutoHyphens w:val="0"/>
              <w:rPr>
                <w:rFonts w:eastAsia="Calibri"/>
                <w:sz w:val="28"/>
                <w:szCs w:val="28"/>
                <w:lang w:eastAsia="fa-IR" w:bidi="fa-IR"/>
              </w:rPr>
            </w:pPr>
          </w:p>
        </w:tc>
        <w:tc>
          <w:tcPr>
            <w:tcW w:w="4785" w:type="dxa"/>
          </w:tcPr>
          <w:p w:rsidR="00BD7D5A" w:rsidRPr="00A55D70" w:rsidRDefault="00BD7D5A" w:rsidP="0066003C">
            <w:pPr>
              <w:widowControl w:val="0"/>
              <w:ind w:left="176"/>
              <w:jc w:val="both"/>
              <w:rPr>
                <w:sz w:val="28"/>
                <w:szCs w:val="28"/>
              </w:rPr>
            </w:pPr>
            <w:r w:rsidRPr="00A55D70">
              <w:rPr>
                <w:sz w:val="28"/>
                <w:szCs w:val="28"/>
                <w:lang w:eastAsia="ru-RU"/>
              </w:rPr>
              <w:t xml:space="preserve">        </w:t>
            </w:r>
            <w:r w:rsidR="003035AA">
              <w:rPr>
                <w:sz w:val="28"/>
                <w:szCs w:val="28"/>
                <w:lang w:eastAsia="ru-RU"/>
              </w:rPr>
              <w:t xml:space="preserve">         </w:t>
            </w:r>
            <w:r w:rsidRPr="00A55D70">
              <w:rPr>
                <w:sz w:val="28"/>
                <w:szCs w:val="28"/>
                <w:lang w:eastAsia="ru-RU"/>
              </w:rPr>
              <w:t>Арендатор:</w:t>
            </w:r>
          </w:p>
          <w:p w:rsidR="00BD7D5A" w:rsidRPr="00A55D70" w:rsidRDefault="00BD7D5A" w:rsidP="0066003C">
            <w:pPr>
              <w:suppressAutoHyphens w:val="0"/>
              <w:ind w:left="176"/>
              <w:rPr>
                <w:rFonts w:eastAsia="Calibri"/>
                <w:sz w:val="28"/>
                <w:szCs w:val="28"/>
                <w:lang w:eastAsia="fa-IR" w:bidi="fa-IR"/>
              </w:rPr>
            </w:pPr>
          </w:p>
          <w:p w:rsidR="00BD7D5A" w:rsidRPr="00A55D70" w:rsidRDefault="003035AA" w:rsidP="0066003C">
            <w:pPr>
              <w:suppressAutoHyphens w:val="0"/>
              <w:ind w:left="176"/>
              <w:rPr>
                <w:rFonts w:eastAsia="Calibri"/>
                <w:sz w:val="28"/>
                <w:szCs w:val="28"/>
                <w:lang w:eastAsia="fa-IR" w:bidi="fa-IR"/>
              </w:rPr>
            </w:pPr>
            <w:r>
              <w:rPr>
                <w:rFonts w:eastAsia="Calibri"/>
                <w:sz w:val="28"/>
                <w:szCs w:val="28"/>
                <w:lang w:eastAsia="fa-IR" w:bidi="fa-IR"/>
              </w:rPr>
              <w:t xml:space="preserve">                 </w:t>
            </w:r>
            <w:r w:rsidR="00BD7D5A" w:rsidRPr="00A55D70">
              <w:rPr>
                <w:rFonts w:eastAsia="Calibri"/>
                <w:sz w:val="28"/>
                <w:szCs w:val="28"/>
                <w:lang w:eastAsia="fa-IR" w:bidi="fa-IR"/>
              </w:rPr>
              <w:t xml:space="preserve">_______________ </w:t>
            </w:r>
          </w:p>
          <w:p w:rsidR="00BD7D5A" w:rsidRPr="00A55D70" w:rsidRDefault="003035AA" w:rsidP="0066003C">
            <w:pPr>
              <w:widowControl w:val="0"/>
              <w:ind w:firstLine="810"/>
              <w:jc w:val="both"/>
              <w:rPr>
                <w:sz w:val="28"/>
                <w:szCs w:val="28"/>
              </w:rPr>
            </w:pPr>
            <w:r>
              <w:rPr>
                <w:sz w:val="28"/>
                <w:szCs w:val="28"/>
              </w:rPr>
              <w:t xml:space="preserve">        </w:t>
            </w:r>
            <w:proofErr w:type="spellStart"/>
            <w:r w:rsidR="00BD7D5A" w:rsidRPr="00A55D70">
              <w:rPr>
                <w:sz w:val="28"/>
                <w:szCs w:val="28"/>
              </w:rPr>
              <w:t>м.п</w:t>
            </w:r>
            <w:proofErr w:type="spellEnd"/>
            <w:r w:rsidR="00BD7D5A" w:rsidRPr="00A55D70">
              <w:rPr>
                <w:sz w:val="28"/>
                <w:szCs w:val="28"/>
              </w:rPr>
              <w:t>.</w:t>
            </w:r>
          </w:p>
          <w:p w:rsidR="00BD7D5A" w:rsidRPr="00A55D70" w:rsidRDefault="00BD7D5A" w:rsidP="0066003C">
            <w:pPr>
              <w:suppressAutoHyphens w:val="0"/>
              <w:ind w:left="176"/>
              <w:rPr>
                <w:rFonts w:eastAsia="Calibri"/>
                <w:sz w:val="28"/>
                <w:szCs w:val="28"/>
                <w:lang w:eastAsia="fa-IR" w:bidi="fa-IR"/>
              </w:rPr>
            </w:pPr>
          </w:p>
        </w:tc>
      </w:tr>
    </w:tbl>
    <w:p w:rsidR="00BD7D5A" w:rsidRPr="00A55D70" w:rsidRDefault="00BD7D5A" w:rsidP="00BD7D5A">
      <w:pPr>
        <w:suppressAutoHyphens w:val="0"/>
        <w:ind w:left="5812"/>
        <w:jc w:val="both"/>
        <w:rPr>
          <w:rFonts w:eastAsia="Calibri"/>
          <w:sz w:val="28"/>
          <w:szCs w:val="28"/>
          <w:lang w:eastAsia="ru-RU"/>
        </w:rPr>
      </w:pPr>
    </w:p>
    <w:p w:rsidR="00BD7D5A" w:rsidRPr="00A55D70" w:rsidRDefault="00BD7D5A" w:rsidP="00BD7D5A">
      <w:pPr>
        <w:suppressAutoHyphens w:val="0"/>
        <w:ind w:left="5812"/>
        <w:jc w:val="both"/>
        <w:rPr>
          <w:rFonts w:eastAsia="Calibri"/>
          <w:sz w:val="28"/>
          <w:szCs w:val="28"/>
          <w:lang w:eastAsia="ru-RU"/>
        </w:rPr>
      </w:pPr>
    </w:p>
    <w:p w:rsidR="00BD7D5A" w:rsidRPr="00A55D70" w:rsidRDefault="00BD7D5A" w:rsidP="00BD7D5A">
      <w:pPr>
        <w:suppressAutoHyphens w:val="0"/>
        <w:ind w:left="5812"/>
        <w:jc w:val="both"/>
        <w:rPr>
          <w:rFonts w:eastAsia="Calibri"/>
          <w:sz w:val="28"/>
          <w:szCs w:val="28"/>
          <w:lang w:eastAsia="ru-RU"/>
        </w:rPr>
      </w:pPr>
    </w:p>
    <w:p w:rsidR="00BD7D5A" w:rsidRPr="00A55D70" w:rsidRDefault="00BD7D5A" w:rsidP="00BD7D5A">
      <w:pPr>
        <w:suppressAutoHyphens w:val="0"/>
        <w:ind w:left="5812"/>
        <w:jc w:val="both"/>
        <w:rPr>
          <w:rFonts w:eastAsia="Calibri"/>
          <w:sz w:val="28"/>
          <w:szCs w:val="28"/>
          <w:lang w:eastAsia="ru-RU"/>
        </w:rPr>
      </w:pPr>
    </w:p>
    <w:p w:rsidR="007D2DFF" w:rsidRPr="00A55D70" w:rsidRDefault="007D2DFF" w:rsidP="00BD7D5A">
      <w:pPr>
        <w:suppressAutoHyphens w:val="0"/>
        <w:ind w:left="5812"/>
        <w:jc w:val="both"/>
        <w:rPr>
          <w:rFonts w:eastAsia="Calibri"/>
          <w:sz w:val="28"/>
          <w:szCs w:val="28"/>
          <w:lang w:eastAsia="ru-RU"/>
        </w:rPr>
      </w:pPr>
      <w:r w:rsidRPr="00A55D70">
        <w:rPr>
          <w:rFonts w:eastAsia="Calibri"/>
          <w:sz w:val="28"/>
          <w:szCs w:val="28"/>
          <w:lang w:eastAsia="ru-RU"/>
        </w:rPr>
        <w:br w:type="page"/>
      </w:r>
    </w:p>
    <w:p w:rsidR="00BD7D5A" w:rsidRPr="00A55D70" w:rsidRDefault="00BD7D5A" w:rsidP="003035AA">
      <w:pPr>
        <w:suppressAutoHyphens w:val="0"/>
        <w:ind w:left="5812" w:hanging="142"/>
        <w:jc w:val="both"/>
        <w:rPr>
          <w:rFonts w:eastAsia="Calibri"/>
          <w:sz w:val="28"/>
          <w:szCs w:val="28"/>
          <w:lang w:eastAsia="ru-RU"/>
        </w:rPr>
      </w:pPr>
      <w:r w:rsidRPr="00A55D70">
        <w:rPr>
          <w:rFonts w:eastAsia="Calibri"/>
          <w:sz w:val="28"/>
          <w:szCs w:val="28"/>
          <w:lang w:eastAsia="ru-RU"/>
        </w:rPr>
        <w:t>Приложение № 1</w:t>
      </w:r>
    </w:p>
    <w:p w:rsidR="003035AA" w:rsidRDefault="00BD7D5A" w:rsidP="003035AA">
      <w:pPr>
        <w:suppressAutoHyphens w:val="0"/>
        <w:ind w:left="5812" w:hanging="142"/>
        <w:jc w:val="both"/>
        <w:rPr>
          <w:rFonts w:eastAsia="Calibri"/>
          <w:sz w:val="28"/>
          <w:szCs w:val="28"/>
          <w:lang w:eastAsia="ru-RU"/>
        </w:rPr>
      </w:pPr>
      <w:r w:rsidRPr="00A55D70">
        <w:rPr>
          <w:rFonts w:eastAsia="Calibri"/>
          <w:sz w:val="28"/>
          <w:szCs w:val="28"/>
          <w:lang w:eastAsia="ru-RU"/>
        </w:rPr>
        <w:t xml:space="preserve">к договору </w:t>
      </w:r>
    </w:p>
    <w:p w:rsidR="00BD7D5A" w:rsidRPr="00A55D70" w:rsidRDefault="003035AA" w:rsidP="003035AA">
      <w:pPr>
        <w:suppressAutoHyphens w:val="0"/>
        <w:ind w:left="5812" w:hanging="142"/>
        <w:jc w:val="both"/>
        <w:rPr>
          <w:rFonts w:eastAsia="Calibri"/>
          <w:sz w:val="28"/>
          <w:szCs w:val="28"/>
          <w:lang w:eastAsia="ru-RU"/>
        </w:rPr>
      </w:pPr>
      <w:r>
        <w:rPr>
          <w:rFonts w:eastAsia="Calibri"/>
          <w:sz w:val="28"/>
          <w:szCs w:val="28"/>
          <w:lang w:eastAsia="ru-RU"/>
        </w:rPr>
        <w:t>№ ____</w:t>
      </w:r>
      <w:r w:rsidR="00BD7D5A" w:rsidRPr="00A55D70">
        <w:rPr>
          <w:rFonts w:eastAsia="Calibri"/>
          <w:sz w:val="28"/>
          <w:szCs w:val="28"/>
          <w:lang w:eastAsia="ru-RU"/>
        </w:rPr>
        <w:t xml:space="preserve">от </w:t>
      </w:r>
      <w:r>
        <w:rPr>
          <w:rFonts w:eastAsia="Calibri"/>
          <w:sz w:val="28"/>
          <w:szCs w:val="28"/>
          <w:lang w:eastAsia="ru-RU"/>
        </w:rPr>
        <w:t>«</w:t>
      </w:r>
      <w:r w:rsidR="00BD7D5A" w:rsidRPr="00A55D70">
        <w:rPr>
          <w:rFonts w:eastAsia="Calibri"/>
          <w:sz w:val="28"/>
          <w:szCs w:val="28"/>
          <w:lang w:eastAsia="ru-RU"/>
        </w:rPr>
        <w:t>___</w:t>
      </w:r>
      <w:r>
        <w:rPr>
          <w:rFonts w:eastAsia="Calibri"/>
          <w:sz w:val="28"/>
          <w:szCs w:val="28"/>
          <w:lang w:eastAsia="ru-RU"/>
        </w:rPr>
        <w:t>» _______</w:t>
      </w:r>
      <w:r w:rsidR="00BD7D5A" w:rsidRPr="00A55D70">
        <w:rPr>
          <w:rFonts w:eastAsia="Calibri"/>
          <w:sz w:val="28"/>
          <w:szCs w:val="28"/>
          <w:lang w:eastAsia="ru-RU"/>
        </w:rPr>
        <w:t xml:space="preserve"> 2022г.</w:t>
      </w:r>
    </w:p>
    <w:p w:rsidR="00BD7D5A" w:rsidRPr="00A55D70" w:rsidRDefault="00BD7D5A" w:rsidP="00BD7D5A">
      <w:pPr>
        <w:suppressAutoHyphens w:val="0"/>
        <w:ind w:firstLine="720"/>
        <w:jc w:val="both"/>
        <w:rPr>
          <w:rFonts w:eastAsia="Calibri"/>
          <w:sz w:val="28"/>
          <w:szCs w:val="28"/>
          <w:lang w:eastAsia="ru-RU"/>
        </w:rPr>
      </w:pPr>
    </w:p>
    <w:p w:rsidR="00BD7D5A" w:rsidRPr="00A55D70" w:rsidRDefault="00BD7D5A" w:rsidP="00BD7D5A">
      <w:pPr>
        <w:suppressAutoHyphens w:val="0"/>
        <w:ind w:firstLine="720"/>
        <w:jc w:val="both"/>
        <w:rPr>
          <w:rFonts w:eastAsia="Calibri"/>
          <w:sz w:val="28"/>
          <w:szCs w:val="28"/>
          <w:lang w:eastAsia="ru-RU"/>
        </w:rPr>
      </w:pPr>
    </w:p>
    <w:p w:rsidR="00BD7D5A" w:rsidRPr="00A55D70" w:rsidRDefault="00BD7D5A" w:rsidP="00BD7D5A">
      <w:pPr>
        <w:suppressAutoHyphens w:val="0"/>
        <w:ind w:firstLine="720"/>
        <w:jc w:val="both"/>
        <w:rPr>
          <w:rFonts w:eastAsia="Calibri"/>
          <w:sz w:val="28"/>
          <w:szCs w:val="28"/>
          <w:lang w:eastAsia="ru-RU"/>
        </w:rPr>
      </w:pPr>
    </w:p>
    <w:p w:rsidR="00BD7D5A" w:rsidRPr="00A55D70" w:rsidRDefault="00BD7D5A" w:rsidP="00BD7D5A">
      <w:pPr>
        <w:suppressAutoHyphens w:val="0"/>
        <w:jc w:val="center"/>
        <w:rPr>
          <w:rFonts w:eastAsia="Calibri"/>
          <w:sz w:val="28"/>
          <w:szCs w:val="28"/>
          <w:lang w:eastAsia="ru-RU"/>
        </w:rPr>
      </w:pPr>
      <w:r w:rsidRPr="00A55D70">
        <w:rPr>
          <w:rFonts w:eastAsia="Calibri"/>
          <w:sz w:val="28"/>
          <w:szCs w:val="28"/>
          <w:lang w:eastAsia="ru-RU"/>
        </w:rPr>
        <w:t>АКТ ПРИЕМА-ПЕРЕДАЧИ</w:t>
      </w:r>
    </w:p>
    <w:p w:rsidR="00BD7D5A" w:rsidRPr="00A55D70" w:rsidRDefault="00BD7D5A" w:rsidP="00BD7D5A">
      <w:pPr>
        <w:suppressAutoHyphens w:val="0"/>
        <w:rPr>
          <w:rFonts w:eastAsia="Calibri"/>
          <w:sz w:val="28"/>
          <w:szCs w:val="28"/>
          <w:lang w:eastAsia="ru-RU"/>
        </w:rPr>
      </w:pPr>
    </w:p>
    <w:p w:rsidR="00BD7D5A" w:rsidRPr="00A55D70" w:rsidRDefault="00BD7D5A" w:rsidP="00BD7D5A">
      <w:pPr>
        <w:suppressAutoHyphens w:val="0"/>
        <w:rPr>
          <w:rFonts w:eastAsia="Calibri"/>
          <w:sz w:val="28"/>
          <w:szCs w:val="28"/>
          <w:lang w:eastAsia="ru-RU"/>
        </w:rPr>
      </w:pPr>
      <w:r w:rsidRPr="00A55D70">
        <w:rPr>
          <w:rFonts w:eastAsia="Calibri"/>
          <w:sz w:val="28"/>
          <w:szCs w:val="28"/>
          <w:lang w:eastAsia="ru-RU"/>
        </w:rPr>
        <w:t xml:space="preserve">с. Красный Яр                                      </w:t>
      </w:r>
      <w:r w:rsidR="003035AA">
        <w:rPr>
          <w:rFonts w:eastAsia="Calibri"/>
          <w:sz w:val="28"/>
          <w:szCs w:val="28"/>
          <w:lang w:eastAsia="ru-RU"/>
        </w:rPr>
        <w:t xml:space="preserve">                           </w:t>
      </w:r>
      <w:proofErr w:type="gramStart"/>
      <w:r w:rsidR="003035AA">
        <w:rPr>
          <w:rFonts w:eastAsia="Calibri"/>
          <w:sz w:val="28"/>
          <w:szCs w:val="28"/>
          <w:lang w:eastAsia="ru-RU"/>
        </w:rPr>
        <w:t xml:space="preserve">   </w:t>
      </w:r>
      <w:r w:rsidRPr="00A55D70">
        <w:rPr>
          <w:rFonts w:eastAsia="Calibri"/>
          <w:sz w:val="28"/>
          <w:szCs w:val="28"/>
          <w:lang w:eastAsia="ru-RU"/>
        </w:rPr>
        <w:t>«</w:t>
      </w:r>
      <w:proofErr w:type="gramEnd"/>
      <w:r w:rsidRPr="00A55D70">
        <w:rPr>
          <w:rFonts w:eastAsia="Calibri"/>
          <w:sz w:val="28"/>
          <w:szCs w:val="28"/>
          <w:lang w:eastAsia="ru-RU"/>
        </w:rPr>
        <w:t>___»___________ 2022г.</w:t>
      </w:r>
    </w:p>
    <w:p w:rsidR="00BD7D5A" w:rsidRPr="00A55D70" w:rsidRDefault="00BD7D5A" w:rsidP="00BD7D5A">
      <w:pPr>
        <w:suppressAutoHyphens w:val="0"/>
        <w:jc w:val="both"/>
        <w:rPr>
          <w:rFonts w:eastAsia="Calibri"/>
          <w:sz w:val="28"/>
          <w:szCs w:val="28"/>
          <w:lang w:eastAsia="ru-RU"/>
        </w:rPr>
      </w:pPr>
    </w:p>
    <w:p w:rsidR="00BD7D5A" w:rsidRPr="00A55D70" w:rsidRDefault="00BD7D5A" w:rsidP="003035AA">
      <w:pPr>
        <w:widowControl w:val="0"/>
        <w:ind w:firstLine="851"/>
        <w:jc w:val="both"/>
        <w:rPr>
          <w:sz w:val="28"/>
          <w:szCs w:val="28"/>
          <w:lang w:eastAsia="ru-RU"/>
        </w:rPr>
      </w:pPr>
      <w:r w:rsidRPr="00A55D70">
        <w:rPr>
          <w:sz w:val="28"/>
          <w:szCs w:val="28"/>
          <w:lang w:eastAsia="ru-RU"/>
        </w:rPr>
        <w:t>Мы, нижеподписавшиеся, представитель Арендодателя:</w:t>
      </w:r>
      <w:r w:rsidRPr="00A55D70">
        <w:rPr>
          <w:sz w:val="28"/>
          <w:szCs w:val="28"/>
        </w:rPr>
        <w:t>____________________________________________________</w:t>
      </w:r>
      <w:r w:rsidR="00BC1E9C">
        <w:rPr>
          <w:sz w:val="28"/>
          <w:szCs w:val="28"/>
        </w:rPr>
        <w:t>___</w:t>
      </w:r>
      <w:r w:rsidRPr="00A55D70">
        <w:rPr>
          <w:sz w:val="28"/>
          <w:szCs w:val="28"/>
        </w:rPr>
        <w:t xml:space="preserve">, </w:t>
      </w:r>
      <w:r w:rsidRPr="00A55D70">
        <w:rPr>
          <w:sz w:val="28"/>
          <w:szCs w:val="28"/>
          <w:lang w:eastAsia="ru-RU"/>
        </w:rPr>
        <w:t>и представитель Арендатора: ___________________________________________________</w:t>
      </w:r>
      <w:r w:rsidR="003035AA">
        <w:rPr>
          <w:sz w:val="28"/>
          <w:szCs w:val="28"/>
          <w:lang w:eastAsia="ru-RU"/>
        </w:rPr>
        <w:t>_________</w:t>
      </w:r>
      <w:r w:rsidRPr="00A55D70">
        <w:rPr>
          <w:sz w:val="28"/>
          <w:szCs w:val="28"/>
          <w:lang w:eastAsia="ru-RU"/>
        </w:rPr>
        <w:t>составили настоящий Акт о том, что Арендодатель сдал, а Арендатор принял помещение 001</w:t>
      </w:r>
      <w:r w:rsidRPr="00A55D70">
        <w:rPr>
          <w:color w:val="000000"/>
          <w:sz w:val="28"/>
          <w:szCs w:val="28"/>
        </w:rPr>
        <w:t xml:space="preserve">, площадью 158,1 </w:t>
      </w:r>
      <w:proofErr w:type="spellStart"/>
      <w:r w:rsidRPr="00A55D70">
        <w:rPr>
          <w:color w:val="000000"/>
          <w:sz w:val="28"/>
          <w:szCs w:val="28"/>
        </w:rPr>
        <w:t>кв.м</w:t>
      </w:r>
      <w:proofErr w:type="spellEnd"/>
      <w:r w:rsidRPr="00A55D70">
        <w:rPr>
          <w:color w:val="000000"/>
          <w:sz w:val="28"/>
          <w:szCs w:val="28"/>
        </w:rPr>
        <w:t xml:space="preserve">, кадастровый номер 30:06:100617:5417, по адресу: Астраханская область, Красноярский район, с. Красный Яр, ул. Советская, д 62, пом. 001, </w:t>
      </w:r>
      <w:r w:rsidRPr="00A55D70">
        <w:rPr>
          <w:sz w:val="28"/>
          <w:szCs w:val="28"/>
          <w:lang w:eastAsia="ru-RU"/>
        </w:rPr>
        <w:t>находящееся в муниципальной собственности муниципального образования «Красноярский район» и на праве оперативного управления у администрации муниципального образования «Красноярский район» (далее - имущество).</w:t>
      </w:r>
    </w:p>
    <w:p w:rsidR="00BD7D5A" w:rsidRPr="00A55D70" w:rsidRDefault="00BD7D5A" w:rsidP="00BD7D5A">
      <w:pPr>
        <w:suppressAutoHyphens w:val="0"/>
        <w:ind w:firstLine="816"/>
        <w:jc w:val="both"/>
        <w:rPr>
          <w:rFonts w:eastAsia="Calibri"/>
          <w:sz w:val="28"/>
          <w:szCs w:val="28"/>
          <w:lang w:eastAsia="ru-RU"/>
        </w:rPr>
      </w:pPr>
      <w:r w:rsidRPr="00A55D70">
        <w:rPr>
          <w:rFonts w:eastAsia="Calibri"/>
          <w:sz w:val="28"/>
          <w:szCs w:val="28"/>
          <w:lang w:eastAsia="ru-RU"/>
        </w:rPr>
        <w:t xml:space="preserve">Имущество по своему состоянию пригодно для передачи в аренду. </w:t>
      </w:r>
    </w:p>
    <w:p w:rsidR="00BD7D5A" w:rsidRPr="00A55D70" w:rsidRDefault="00BD7D5A" w:rsidP="00BD7D5A">
      <w:pPr>
        <w:suppressAutoHyphens w:val="0"/>
        <w:ind w:firstLine="816"/>
        <w:jc w:val="both"/>
        <w:rPr>
          <w:rFonts w:eastAsia="Calibri"/>
          <w:sz w:val="28"/>
          <w:szCs w:val="28"/>
          <w:lang w:eastAsia="ru-RU"/>
        </w:rPr>
      </w:pPr>
    </w:p>
    <w:p w:rsidR="00BD7D5A" w:rsidRPr="00A55D70" w:rsidRDefault="00BD7D5A" w:rsidP="00BD7D5A">
      <w:pPr>
        <w:suppressAutoHyphens w:val="0"/>
        <w:jc w:val="both"/>
        <w:rPr>
          <w:rFonts w:eastAsia="Calibri"/>
          <w:sz w:val="28"/>
          <w:szCs w:val="28"/>
          <w:lang w:eastAsia="ru-RU"/>
        </w:rPr>
      </w:pPr>
      <w:proofErr w:type="gramStart"/>
      <w:r w:rsidRPr="00A55D70">
        <w:rPr>
          <w:rFonts w:eastAsia="Calibri"/>
          <w:sz w:val="28"/>
          <w:szCs w:val="28"/>
          <w:lang w:eastAsia="ru-RU"/>
        </w:rPr>
        <w:t xml:space="preserve">СДАЛ:   </w:t>
      </w:r>
      <w:proofErr w:type="gramEnd"/>
      <w:r w:rsidRPr="00A55D70">
        <w:rPr>
          <w:rFonts w:eastAsia="Calibri"/>
          <w:sz w:val="28"/>
          <w:szCs w:val="28"/>
          <w:lang w:eastAsia="ru-RU"/>
        </w:rPr>
        <w:t xml:space="preserve">                                                                                                     ПРИНЯЛ:</w:t>
      </w:r>
    </w:p>
    <w:p w:rsidR="00BD7D5A" w:rsidRPr="00A55D70" w:rsidRDefault="00BD7D5A" w:rsidP="00BD7D5A">
      <w:pPr>
        <w:suppressAutoHyphens w:val="0"/>
        <w:jc w:val="both"/>
        <w:rPr>
          <w:rFonts w:eastAsia="Calibri"/>
          <w:sz w:val="28"/>
          <w:szCs w:val="28"/>
          <w:lang w:eastAsia="ru-RU"/>
        </w:rPr>
      </w:pPr>
      <w:r w:rsidRPr="00A55D70">
        <w:rPr>
          <w:rFonts w:eastAsia="Calibri"/>
          <w:sz w:val="28"/>
          <w:szCs w:val="28"/>
          <w:lang w:eastAsia="ru-RU"/>
        </w:rPr>
        <w:t xml:space="preserve">Представитель </w:t>
      </w:r>
      <w:proofErr w:type="gramStart"/>
      <w:r w:rsidRPr="00A55D70">
        <w:rPr>
          <w:rFonts w:eastAsia="Calibri"/>
          <w:sz w:val="28"/>
          <w:szCs w:val="28"/>
          <w:lang w:eastAsia="ru-RU"/>
        </w:rPr>
        <w:t xml:space="preserve">Арендодателя:   </w:t>
      </w:r>
      <w:proofErr w:type="gramEnd"/>
      <w:r w:rsidRPr="00A55D70">
        <w:rPr>
          <w:rFonts w:eastAsia="Calibri"/>
          <w:sz w:val="28"/>
          <w:szCs w:val="28"/>
          <w:lang w:eastAsia="ru-RU"/>
        </w:rPr>
        <w:t xml:space="preserve">                 </w:t>
      </w:r>
      <w:r w:rsidR="003035AA">
        <w:rPr>
          <w:rFonts w:eastAsia="Calibri"/>
          <w:sz w:val="28"/>
          <w:szCs w:val="28"/>
          <w:lang w:eastAsia="ru-RU"/>
        </w:rPr>
        <w:t xml:space="preserve">                          </w:t>
      </w:r>
      <w:r w:rsidRPr="00A55D70">
        <w:rPr>
          <w:rFonts w:eastAsia="Calibri"/>
          <w:sz w:val="28"/>
          <w:szCs w:val="28"/>
          <w:lang w:eastAsia="ru-RU"/>
        </w:rPr>
        <w:t>Представитель Арендатора:</w:t>
      </w:r>
    </w:p>
    <w:p w:rsidR="00BD7D5A" w:rsidRPr="00A55D70" w:rsidRDefault="00BD7D5A" w:rsidP="00BD7D5A">
      <w:pPr>
        <w:suppressAutoHyphens w:val="0"/>
        <w:jc w:val="both"/>
        <w:rPr>
          <w:rFonts w:eastAsia="Calibri"/>
          <w:sz w:val="28"/>
          <w:szCs w:val="28"/>
          <w:lang w:eastAsia="ru-RU"/>
        </w:rPr>
      </w:pPr>
    </w:p>
    <w:p w:rsidR="00BD7D5A" w:rsidRPr="00104434" w:rsidRDefault="003035AA" w:rsidP="003035AA">
      <w:pPr>
        <w:suppressAutoHyphens w:val="0"/>
        <w:rPr>
          <w:rFonts w:eastAsia="Calibri"/>
          <w:szCs w:val="24"/>
          <w:lang w:eastAsia="ru-RU"/>
        </w:rPr>
      </w:pPr>
      <w:r>
        <w:rPr>
          <w:rFonts w:eastAsia="Calibri"/>
          <w:sz w:val="28"/>
          <w:szCs w:val="28"/>
          <w:lang w:eastAsia="ru-RU"/>
        </w:rPr>
        <w:t>_________________________</w:t>
      </w:r>
      <w:r>
        <w:rPr>
          <w:rFonts w:eastAsia="Calibri"/>
          <w:szCs w:val="24"/>
          <w:lang w:eastAsia="ru-RU"/>
        </w:rPr>
        <w:t xml:space="preserve">                                           </w:t>
      </w:r>
      <w:r w:rsidR="00BD7D5A" w:rsidRPr="00A55D70">
        <w:rPr>
          <w:rFonts w:eastAsia="Calibri"/>
          <w:sz w:val="28"/>
          <w:szCs w:val="28"/>
          <w:lang w:eastAsia="ru-RU"/>
        </w:rPr>
        <w:t xml:space="preserve">________________________                                                       </w:t>
      </w:r>
    </w:p>
    <w:p w:rsidR="00BD7D5A" w:rsidRPr="00104434" w:rsidRDefault="00BD7D5A" w:rsidP="00BD7D5A">
      <w:pPr>
        <w:suppressAutoHyphens w:val="0"/>
        <w:ind w:firstLine="816"/>
        <w:jc w:val="both"/>
        <w:rPr>
          <w:rFonts w:eastAsia="Calibri"/>
          <w:szCs w:val="24"/>
          <w:lang w:eastAsia="ru-RU"/>
        </w:rPr>
      </w:pPr>
    </w:p>
    <w:p w:rsidR="00BD7D5A" w:rsidRDefault="00BD7D5A" w:rsidP="00BD7D5A">
      <w:pPr>
        <w:suppressAutoHyphens w:val="0"/>
        <w:ind w:left="5715" w:firstLine="816"/>
        <w:jc w:val="both"/>
        <w:rPr>
          <w:rFonts w:eastAsia="Calibri"/>
          <w:szCs w:val="24"/>
          <w:lang w:eastAsia="ru-RU"/>
        </w:rPr>
      </w:pPr>
    </w:p>
    <w:p w:rsidR="00BD7D5A" w:rsidRDefault="00BD7D5A" w:rsidP="00BD7D5A">
      <w:pPr>
        <w:suppressAutoHyphens w:val="0"/>
        <w:ind w:left="5715" w:firstLine="816"/>
        <w:jc w:val="both"/>
        <w:rPr>
          <w:rFonts w:eastAsia="Calibri"/>
          <w:szCs w:val="24"/>
          <w:lang w:eastAsia="ru-RU"/>
        </w:rPr>
      </w:pPr>
    </w:p>
    <w:p w:rsidR="00BD7D5A" w:rsidRDefault="00BD7D5A" w:rsidP="00BD7D5A">
      <w:pPr>
        <w:suppressAutoHyphens w:val="0"/>
        <w:ind w:left="5715" w:firstLine="816"/>
        <w:jc w:val="both"/>
        <w:rPr>
          <w:rFonts w:eastAsia="Calibri"/>
          <w:szCs w:val="24"/>
          <w:lang w:eastAsia="ru-RU"/>
        </w:rPr>
      </w:pPr>
    </w:p>
    <w:p w:rsidR="00BD7D5A" w:rsidRDefault="00BD7D5A" w:rsidP="00BD7D5A">
      <w:pPr>
        <w:suppressAutoHyphens w:val="0"/>
        <w:ind w:left="5715" w:firstLine="816"/>
        <w:jc w:val="both"/>
        <w:rPr>
          <w:rFonts w:eastAsia="Calibri"/>
          <w:szCs w:val="24"/>
          <w:lang w:eastAsia="ru-RU"/>
        </w:rPr>
      </w:pPr>
    </w:p>
    <w:p w:rsidR="00BD7D5A" w:rsidRDefault="00BD7D5A" w:rsidP="00BD7D5A">
      <w:pPr>
        <w:suppressAutoHyphens w:val="0"/>
        <w:ind w:left="5715" w:firstLine="816"/>
        <w:jc w:val="both"/>
        <w:rPr>
          <w:rFonts w:eastAsia="Calibri"/>
          <w:szCs w:val="24"/>
          <w:lang w:eastAsia="ru-RU"/>
        </w:rPr>
      </w:pPr>
    </w:p>
    <w:p w:rsidR="00BD7D5A" w:rsidRDefault="00BD7D5A" w:rsidP="00BD7D5A">
      <w:pPr>
        <w:suppressAutoHyphens w:val="0"/>
        <w:ind w:left="5715" w:firstLine="816"/>
        <w:jc w:val="both"/>
        <w:rPr>
          <w:rFonts w:eastAsia="Calibri"/>
          <w:szCs w:val="24"/>
          <w:lang w:eastAsia="ru-RU"/>
        </w:rPr>
      </w:pPr>
    </w:p>
    <w:p w:rsidR="00BD7D5A" w:rsidRDefault="00BD7D5A" w:rsidP="00BD7D5A">
      <w:pPr>
        <w:suppressAutoHyphens w:val="0"/>
        <w:ind w:left="5715" w:firstLine="816"/>
        <w:jc w:val="both"/>
        <w:rPr>
          <w:rFonts w:eastAsia="Calibri"/>
          <w:szCs w:val="24"/>
          <w:lang w:eastAsia="ru-RU"/>
        </w:rPr>
      </w:pPr>
    </w:p>
    <w:p w:rsidR="00BD7D5A" w:rsidRDefault="00BD7D5A" w:rsidP="00BD7D5A">
      <w:pPr>
        <w:suppressAutoHyphens w:val="0"/>
        <w:ind w:left="5715" w:firstLine="816"/>
        <w:jc w:val="both"/>
        <w:rPr>
          <w:rFonts w:eastAsia="Calibri"/>
          <w:szCs w:val="24"/>
          <w:lang w:eastAsia="ru-RU"/>
        </w:rPr>
      </w:pPr>
    </w:p>
    <w:p w:rsidR="00BD7D5A" w:rsidRDefault="00BD7D5A" w:rsidP="00BD7D5A">
      <w:pPr>
        <w:suppressAutoHyphens w:val="0"/>
        <w:ind w:left="5715" w:firstLine="816"/>
        <w:jc w:val="both"/>
        <w:rPr>
          <w:rFonts w:eastAsia="Calibri"/>
          <w:szCs w:val="24"/>
          <w:lang w:eastAsia="ru-RU"/>
        </w:rPr>
      </w:pPr>
    </w:p>
    <w:p w:rsidR="00BD7D5A" w:rsidRDefault="00BD7D5A" w:rsidP="00BD7D5A">
      <w:pPr>
        <w:suppressAutoHyphens w:val="0"/>
        <w:ind w:left="5715" w:firstLine="816"/>
        <w:jc w:val="both"/>
        <w:rPr>
          <w:rFonts w:eastAsia="Calibri"/>
          <w:szCs w:val="24"/>
          <w:lang w:eastAsia="ru-RU"/>
        </w:rPr>
      </w:pPr>
    </w:p>
    <w:p w:rsidR="00BD7D5A" w:rsidRDefault="00BD7D5A" w:rsidP="00BD7D5A">
      <w:pPr>
        <w:suppressAutoHyphens w:val="0"/>
        <w:ind w:left="5715" w:firstLine="816"/>
        <w:jc w:val="both"/>
        <w:rPr>
          <w:rFonts w:eastAsia="Calibri"/>
          <w:szCs w:val="24"/>
          <w:lang w:eastAsia="ru-RU"/>
        </w:rPr>
      </w:pPr>
    </w:p>
    <w:p w:rsidR="00BD7D5A" w:rsidRDefault="00BD7D5A" w:rsidP="00BD7D5A">
      <w:pPr>
        <w:suppressAutoHyphens w:val="0"/>
        <w:ind w:left="5715" w:firstLine="816"/>
        <w:jc w:val="both"/>
        <w:rPr>
          <w:rFonts w:eastAsia="Calibri"/>
          <w:szCs w:val="24"/>
          <w:lang w:eastAsia="ru-RU"/>
        </w:rPr>
      </w:pPr>
    </w:p>
    <w:p w:rsidR="00BD7D5A" w:rsidRDefault="00BD7D5A" w:rsidP="00BD7D5A">
      <w:pPr>
        <w:suppressAutoHyphens w:val="0"/>
        <w:ind w:left="5715" w:firstLine="816"/>
        <w:jc w:val="both"/>
        <w:rPr>
          <w:rFonts w:eastAsia="Calibri"/>
          <w:szCs w:val="24"/>
          <w:lang w:eastAsia="ru-RU"/>
        </w:rPr>
      </w:pPr>
    </w:p>
    <w:p w:rsidR="00BD7D5A" w:rsidRDefault="00BD7D5A" w:rsidP="00BD7D5A">
      <w:pPr>
        <w:suppressAutoHyphens w:val="0"/>
        <w:ind w:left="5715" w:firstLine="816"/>
        <w:jc w:val="both"/>
        <w:rPr>
          <w:rFonts w:eastAsia="Calibri"/>
          <w:szCs w:val="24"/>
          <w:lang w:eastAsia="ru-RU"/>
        </w:rPr>
      </w:pPr>
    </w:p>
    <w:p w:rsidR="00BD7D5A" w:rsidRDefault="00BD7D5A" w:rsidP="00BD7D5A">
      <w:pPr>
        <w:suppressAutoHyphens w:val="0"/>
        <w:ind w:left="5715" w:firstLine="816"/>
        <w:jc w:val="both"/>
        <w:rPr>
          <w:rFonts w:eastAsia="Calibri"/>
          <w:szCs w:val="24"/>
          <w:lang w:eastAsia="ru-RU"/>
        </w:rPr>
      </w:pPr>
    </w:p>
    <w:p w:rsidR="00BD7D5A" w:rsidRDefault="00BD7D5A" w:rsidP="00BD7D5A">
      <w:pPr>
        <w:suppressAutoHyphens w:val="0"/>
        <w:ind w:left="5715" w:firstLine="816"/>
        <w:jc w:val="both"/>
        <w:rPr>
          <w:rFonts w:eastAsia="Calibri"/>
          <w:szCs w:val="24"/>
          <w:lang w:eastAsia="ru-RU"/>
        </w:rPr>
      </w:pPr>
    </w:p>
    <w:p w:rsidR="00BD7D5A" w:rsidRDefault="00BD7D5A" w:rsidP="00BD7D5A">
      <w:pPr>
        <w:suppressAutoHyphens w:val="0"/>
        <w:ind w:left="5715" w:firstLine="816"/>
        <w:jc w:val="both"/>
        <w:rPr>
          <w:rFonts w:eastAsia="Calibri"/>
          <w:szCs w:val="24"/>
          <w:lang w:eastAsia="ru-RU"/>
        </w:rPr>
      </w:pPr>
    </w:p>
    <w:p w:rsidR="00BD7D5A" w:rsidRDefault="00BD7D5A" w:rsidP="00BD7D5A">
      <w:pPr>
        <w:suppressAutoHyphens w:val="0"/>
        <w:ind w:left="5715" w:firstLine="816"/>
        <w:jc w:val="both"/>
        <w:rPr>
          <w:rFonts w:eastAsia="Calibri"/>
          <w:szCs w:val="24"/>
          <w:lang w:eastAsia="ru-RU"/>
        </w:rPr>
      </w:pPr>
    </w:p>
    <w:p w:rsidR="00BD7D5A" w:rsidRDefault="00BD7D5A" w:rsidP="00BD7D5A">
      <w:pPr>
        <w:suppressAutoHyphens w:val="0"/>
        <w:ind w:left="5715" w:firstLine="816"/>
        <w:jc w:val="both"/>
        <w:rPr>
          <w:rFonts w:eastAsia="Calibri"/>
          <w:szCs w:val="24"/>
          <w:lang w:eastAsia="ru-RU"/>
        </w:rPr>
      </w:pPr>
    </w:p>
    <w:p w:rsidR="00BD7D5A" w:rsidRDefault="00BD7D5A" w:rsidP="003035AA">
      <w:pPr>
        <w:suppressAutoHyphens w:val="0"/>
        <w:jc w:val="both"/>
        <w:rPr>
          <w:rFonts w:eastAsia="Calibri"/>
          <w:szCs w:val="24"/>
          <w:lang w:eastAsia="ru-RU"/>
        </w:rPr>
      </w:pPr>
    </w:p>
    <w:p w:rsidR="00BD7D5A" w:rsidRDefault="00BD7D5A" w:rsidP="00BD7D5A">
      <w:pPr>
        <w:suppressAutoHyphens w:val="0"/>
        <w:ind w:left="5715" w:firstLine="816"/>
        <w:jc w:val="both"/>
        <w:rPr>
          <w:rFonts w:eastAsia="Calibri"/>
          <w:szCs w:val="24"/>
          <w:lang w:eastAsia="ru-RU"/>
        </w:rPr>
      </w:pPr>
    </w:p>
    <w:p w:rsidR="00BD7D5A" w:rsidRPr="003035AA" w:rsidRDefault="00BD7D5A" w:rsidP="003035AA">
      <w:pPr>
        <w:suppressAutoHyphens w:val="0"/>
        <w:ind w:left="5715" w:firstLine="97"/>
        <w:jc w:val="both"/>
        <w:rPr>
          <w:rFonts w:eastAsia="Calibri"/>
          <w:sz w:val="28"/>
          <w:szCs w:val="28"/>
          <w:lang w:eastAsia="ru-RU"/>
        </w:rPr>
      </w:pPr>
      <w:r w:rsidRPr="003035AA">
        <w:rPr>
          <w:rFonts w:eastAsia="Calibri"/>
          <w:sz w:val="28"/>
          <w:szCs w:val="28"/>
          <w:lang w:eastAsia="ru-RU"/>
        </w:rPr>
        <w:t>Приложение № 2</w:t>
      </w:r>
    </w:p>
    <w:p w:rsidR="003035AA" w:rsidRDefault="00BD7D5A" w:rsidP="003035AA">
      <w:pPr>
        <w:suppressAutoHyphens w:val="0"/>
        <w:ind w:left="5715" w:firstLine="97"/>
        <w:jc w:val="both"/>
        <w:rPr>
          <w:rFonts w:eastAsia="Calibri"/>
          <w:sz w:val="28"/>
          <w:szCs w:val="28"/>
          <w:lang w:eastAsia="ru-RU"/>
        </w:rPr>
      </w:pPr>
      <w:r w:rsidRPr="003035AA">
        <w:rPr>
          <w:rFonts w:eastAsia="Calibri"/>
          <w:sz w:val="28"/>
          <w:szCs w:val="28"/>
          <w:lang w:eastAsia="ru-RU"/>
        </w:rPr>
        <w:t xml:space="preserve">к договору </w:t>
      </w:r>
    </w:p>
    <w:p w:rsidR="00BD7D5A" w:rsidRPr="003035AA" w:rsidRDefault="003035AA" w:rsidP="003035AA">
      <w:pPr>
        <w:suppressAutoHyphens w:val="0"/>
        <w:ind w:left="5715" w:firstLine="97"/>
        <w:jc w:val="both"/>
        <w:rPr>
          <w:rFonts w:eastAsia="Calibri"/>
          <w:sz w:val="28"/>
          <w:szCs w:val="28"/>
          <w:lang w:eastAsia="ru-RU"/>
        </w:rPr>
      </w:pPr>
      <w:r>
        <w:rPr>
          <w:rFonts w:eastAsia="Calibri"/>
          <w:sz w:val="28"/>
          <w:szCs w:val="28"/>
          <w:lang w:eastAsia="ru-RU"/>
        </w:rPr>
        <w:t>№ __</w:t>
      </w:r>
      <w:r w:rsidR="00BD7D5A" w:rsidRPr="003035AA">
        <w:rPr>
          <w:rFonts w:eastAsia="Calibri"/>
          <w:sz w:val="28"/>
          <w:szCs w:val="28"/>
          <w:lang w:eastAsia="ru-RU"/>
        </w:rPr>
        <w:t xml:space="preserve">от </w:t>
      </w:r>
      <w:r>
        <w:rPr>
          <w:rFonts w:eastAsia="Calibri"/>
          <w:sz w:val="28"/>
          <w:szCs w:val="28"/>
          <w:lang w:eastAsia="ru-RU"/>
        </w:rPr>
        <w:t>«</w:t>
      </w:r>
      <w:r w:rsidR="00BD7D5A" w:rsidRPr="003035AA">
        <w:rPr>
          <w:rFonts w:eastAsia="Calibri"/>
          <w:sz w:val="28"/>
          <w:szCs w:val="28"/>
          <w:lang w:eastAsia="ru-RU"/>
        </w:rPr>
        <w:t>___</w:t>
      </w:r>
      <w:r>
        <w:rPr>
          <w:rFonts w:eastAsia="Calibri"/>
          <w:sz w:val="28"/>
          <w:szCs w:val="28"/>
          <w:lang w:eastAsia="ru-RU"/>
        </w:rPr>
        <w:t>»</w:t>
      </w:r>
      <w:r w:rsidR="00BD7D5A" w:rsidRPr="003035AA">
        <w:rPr>
          <w:rFonts w:eastAsia="Calibri"/>
          <w:sz w:val="28"/>
          <w:szCs w:val="28"/>
          <w:lang w:eastAsia="ru-RU"/>
        </w:rPr>
        <w:t xml:space="preserve"> ________2022г.</w:t>
      </w:r>
    </w:p>
    <w:p w:rsidR="00BD7D5A" w:rsidRPr="003035AA" w:rsidRDefault="00BD7D5A" w:rsidP="00BD7D5A">
      <w:pPr>
        <w:suppressAutoHyphens w:val="0"/>
        <w:ind w:firstLine="816"/>
        <w:jc w:val="center"/>
        <w:rPr>
          <w:rFonts w:eastAsia="Calibri"/>
          <w:sz w:val="28"/>
          <w:szCs w:val="28"/>
          <w:lang w:eastAsia="ru-RU"/>
        </w:rPr>
      </w:pPr>
    </w:p>
    <w:p w:rsidR="00BD7D5A" w:rsidRPr="003035AA" w:rsidRDefault="00BD7D5A" w:rsidP="00BD7D5A">
      <w:pPr>
        <w:suppressAutoHyphens w:val="0"/>
        <w:ind w:firstLine="816"/>
        <w:jc w:val="center"/>
        <w:rPr>
          <w:rFonts w:eastAsia="Calibri"/>
          <w:sz w:val="28"/>
          <w:szCs w:val="28"/>
          <w:lang w:eastAsia="ru-RU"/>
        </w:rPr>
      </w:pPr>
      <w:r w:rsidRPr="003035AA">
        <w:rPr>
          <w:rFonts w:eastAsia="Calibri"/>
          <w:sz w:val="28"/>
          <w:szCs w:val="28"/>
          <w:lang w:eastAsia="ru-RU"/>
        </w:rPr>
        <w:t>Состав, состояние и стоимость имущества, передаваемого в аренду, по состоянию на 01.04.2022.</w:t>
      </w:r>
    </w:p>
    <w:p w:rsidR="00BD7D5A" w:rsidRPr="003035AA" w:rsidRDefault="00BD7D5A" w:rsidP="00BD7D5A">
      <w:pPr>
        <w:suppressAutoHyphens w:val="0"/>
        <w:ind w:firstLine="816"/>
        <w:jc w:val="both"/>
        <w:rPr>
          <w:rFonts w:eastAsia="Calibri"/>
          <w:sz w:val="28"/>
          <w:szCs w:val="28"/>
          <w:lang w:eastAsia="ru-RU"/>
        </w:rPr>
      </w:pPr>
    </w:p>
    <w:tbl>
      <w:tblPr>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2268"/>
        <w:gridCol w:w="851"/>
        <w:gridCol w:w="1134"/>
        <w:gridCol w:w="1559"/>
        <w:gridCol w:w="1701"/>
        <w:gridCol w:w="1559"/>
      </w:tblGrid>
      <w:tr w:rsidR="00BD7D5A" w:rsidRPr="00BC1E9C" w:rsidTr="000E168B">
        <w:trPr>
          <w:trHeight w:val="1262"/>
        </w:trPr>
        <w:tc>
          <w:tcPr>
            <w:tcW w:w="709" w:type="dxa"/>
            <w:shd w:val="clear" w:color="auto" w:fill="auto"/>
            <w:hideMark/>
          </w:tcPr>
          <w:p w:rsidR="00BD7D5A" w:rsidRPr="00BC1E9C" w:rsidRDefault="00BD7D5A" w:rsidP="0066003C">
            <w:pPr>
              <w:suppressAutoHyphens w:val="0"/>
              <w:ind w:firstLine="816"/>
              <w:jc w:val="center"/>
              <w:rPr>
                <w:rFonts w:eastAsia="Calibri"/>
                <w:szCs w:val="24"/>
                <w:lang w:eastAsia="ru-RU"/>
              </w:rPr>
            </w:pPr>
            <w:r w:rsidRPr="00BC1E9C">
              <w:rPr>
                <w:rFonts w:eastAsia="Calibri"/>
                <w:szCs w:val="24"/>
                <w:lang w:eastAsia="ru-RU"/>
              </w:rPr>
              <w:t xml:space="preserve">№№ </w:t>
            </w:r>
            <w:r w:rsidRPr="00BC1E9C">
              <w:rPr>
                <w:rFonts w:eastAsia="Calibri"/>
                <w:szCs w:val="24"/>
                <w:lang w:eastAsia="ru-RU"/>
              </w:rPr>
              <w:br/>
              <w:t>п/п</w:t>
            </w:r>
          </w:p>
        </w:tc>
        <w:tc>
          <w:tcPr>
            <w:tcW w:w="2268" w:type="dxa"/>
            <w:shd w:val="clear" w:color="auto" w:fill="auto"/>
            <w:hideMark/>
          </w:tcPr>
          <w:p w:rsidR="00BD7D5A" w:rsidRPr="00BC1E9C" w:rsidRDefault="00BD7D5A" w:rsidP="0066003C">
            <w:pPr>
              <w:suppressAutoHyphens w:val="0"/>
              <w:rPr>
                <w:rFonts w:eastAsia="Calibri"/>
                <w:szCs w:val="24"/>
                <w:lang w:eastAsia="ru-RU"/>
              </w:rPr>
            </w:pPr>
            <w:r w:rsidRPr="00BC1E9C">
              <w:rPr>
                <w:rFonts w:eastAsia="Calibri"/>
                <w:szCs w:val="24"/>
                <w:lang w:eastAsia="ru-RU"/>
              </w:rPr>
              <w:t xml:space="preserve">Наименование имущества, </w:t>
            </w:r>
            <w:r w:rsidRPr="00BC1E9C">
              <w:rPr>
                <w:rFonts w:eastAsia="Calibri"/>
                <w:szCs w:val="24"/>
                <w:lang w:eastAsia="ru-RU"/>
              </w:rPr>
              <w:br/>
              <w:t>передаваемого в аренду</w:t>
            </w:r>
          </w:p>
        </w:tc>
        <w:tc>
          <w:tcPr>
            <w:tcW w:w="851" w:type="dxa"/>
            <w:shd w:val="clear" w:color="auto" w:fill="auto"/>
            <w:hideMark/>
          </w:tcPr>
          <w:p w:rsidR="00BD7D5A" w:rsidRPr="00BC1E9C" w:rsidRDefault="00BD7D5A" w:rsidP="0066003C">
            <w:pPr>
              <w:suppressAutoHyphens w:val="0"/>
              <w:ind w:firstLine="816"/>
              <w:jc w:val="center"/>
              <w:rPr>
                <w:rFonts w:eastAsia="Calibri"/>
                <w:szCs w:val="24"/>
                <w:lang w:eastAsia="ru-RU"/>
              </w:rPr>
            </w:pPr>
            <w:proofErr w:type="spellStart"/>
            <w:r w:rsidRPr="00BC1E9C">
              <w:rPr>
                <w:rFonts w:eastAsia="Calibri"/>
                <w:szCs w:val="24"/>
                <w:lang w:eastAsia="ru-RU"/>
              </w:rPr>
              <w:t>ЕЕд</w:t>
            </w:r>
            <w:proofErr w:type="spellEnd"/>
            <w:r w:rsidRPr="00BC1E9C">
              <w:rPr>
                <w:rFonts w:eastAsia="Calibri"/>
                <w:szCs w:val="24"/>
                <w:lang w:eastAsia="ru-RU"/>
              </w:rPr>
              <w:t xml:space="preserve">. </w:t>
            </w:r>
            <w:r w:rsidRPr="00BC1E9C">
              <w:rPr>
                <w:rFonts w:eastAsia="Calibri"/>
                <w:szCs w:val="24"/>
                <w:lang w:eastAsia="ru-RU"/>
              </w:rPr>
              <w:br/>
              <w:t>изм.</w:t>
            </w:r>
          </w:p>
        </w:tc>
        <w:tc>
          <w:tcPr>
            <w:tcW w:w="1134" w:type="dxa"/>
            <w:shd w:val="clear" w:color="auto" w:fill="auto"/>
            <w:hideMark/>
          </w:tcPr>
          <w:p w:rsidR="00BD7D5A" w:rsidRPr="00BC1E9C" w:rsidRDefault="00BD7D5A" w:rsidP="0066003C">
            <w:pPr>
              <w:suppressAutoHyphens w:val="0"/>
              <w:rPr>
                <w:rFonts w:eastAsia="Calibri"/>
                <w:szCs w:val="24"/>
                <w:lang w:eastAsia="ru-RU"/>
              </w:rPr>
            </w:pPr>
            <w:r w:rsidRPr="00BC1E9C">
              <w:rPr>
                <w:rFonts w:eastAsia="Calibri"/>
                <w:szCs w:val="24"/>
                <w:lang w:eastAsia="ru-RU"/>
              </w:rPr>
              <w:t>площадь</w:t>
            </w:r>
          </w:p>
          <w:p w:rsidR="00BD7D5A" w:rsidRPr="00BC1E9C" w:rsidRDefault="00BD7D5A" w:rsidP="0066003C">
            <w:pPr>
              <w:suppressAutoHyphens w:val="0"/>
              <w:rPr>
                <w:rFonts w:eastAsia="Calibri"/>
                <w:szCs w:val="24"/>
                <w:lang w:eastAsia="ru-RU"/>
              </w:rPr>
            </w:pPr>
            <w:r w:rsidRPr="00BC1E9C">
              <w:rPr>
                <w:rFonts w:eastAsia="Calibri"/>
                <w:szCs w:val="24"/>
                <w:lang w:eastAsia="ru-RU"/>
              </w:rPr>
              <w:t>кв. м</w:t>
            </w:r>
          </w:p>
        </w:tc>
        <w:tc>
          <w:tcPr>
            <w:tcW w:w="1559" w:type="dxa"/>
            <w:shd w:val="clear" w:color="auto" w:fill="auto"/>
            <w:hideMark/>
          </w:tcPr>
          <w:p w:rsidR="00BD7D5A" w:rsidRPr="00BC1E9C" w:rsidRDefault="00BD7D5A" w:rsidP="0066003C">
            <w:pPr>
              <w:suppressAutoHyphens w:val="0"/>
              <w:rPr>
                <w:rFonts w:eastAsia="Calibri"/>
                <w:szCs w:val="24"/>
                <w:lang w:eastAsia="ru-RU"/>
              </w:rPr>
            </w:pPr>
            <w:r w:rsidRPr="00BC1E9C">
              <w:rPr>
                <w:rFonts w:eastAsia="Calibri"/>
                <w:szCs w:val="24"/>
                <w:lang w:eastAsia="ru-RU"/>
              </w:rPr>
              <w:t>Состояние</w:t>
            </w:r>
          </w:p>
        </w:tc>
        <w:tc>
          <w:tcPr>
            <w:tcW w:w="1701" w:type="dxa"/>
            <w:shd w:val="clear" w:color="auto" w:fill="auto"/>
          </w:tcPr>
          <w:p w:rsidR="00BD7D5A" w:rsidRPr="00BC1E9C" w:rsidRDefault="00BD7D5A" w:rsidP="0066003C">
            <w:pPr>
              <w:suppressAutoHyphens w:val="0"/>
              <w:rPr>
                <w:rFonts w:eastAsia="Calibri"/>
                <w:szCs w:val="24"/>
                <w:lang w:eastAsia="ru-RU"/>
              </w:rPr>
            </w:pPr>
            <w:r w:rsidRPr="00BC1E9C">
              <w:rPr>
                <w:rFonts w:eastAsia="Calibri"/>
                <w:szCs w:val="24"/>
                <w:lang w:eastAsia="ru-RU"/>
              </w:rPr>
              <w:t>Балансовая стоимость (руб.)</w:t>
            </w:r>
          </w:p>
        </w:tc>
        <w:tc>
          <w:tcPr>
            <w:tcW w:w="1559" w:type="dxa"/>
            <w:shd w:val="clear" w:color="auto" w:fill="auto"/>
            <w:hideMark/>
          </w:tcPr>
          <w:p w:rsidR="00BD7D5A" w:rsidRPr="00BC1E9C" w:rsidRDefault="00BD7D5A" w:rsidP="0066003C">
            <w:pPr>
              <w:suppressAutoHyphens w:val="0"/>
              <w:rPr>
                <w:rFonts w:eastAsia="Calibri"/>
                <w:szCs w:val="24"/>
                <w:lang w:eastAsia="ru-RU"/>
              </w:rPr>
            </w:pPr>
            <w:r w:rsidRPr="00BC1E9C">
              <w:rPr>
                <w:rFonts w:eastAsia="Calibri"/>
                <w:szCs w:val="24"/>
                <w:lang w:eastAsia="ru-RU"/>
              </w:rPr>
              <w:t>Остаточная      стоимость (руб.)</w:t>
            </w:r>
          </w:p>
          <w:p w:rsidR="00BD7D5A" w:rsidRPr="00BC1E9C" w:rsidRDefault="00BD7D5A" w:rsidP="0066003C">
            <w:pPr>
              <w:suppressAutoHyphens w:val="0"/>
              <w:rPr>
                <w:rFonts w:eastAsia="Calibri"/>
                <w:szCs w:val="24"/>
                <w:lang w:eastAsia="ru-RU"/>
              </w:rPr>
            </w:pPr>
          </w:p>
        </w:tc>
      </w:tr>
      <w:tr w:rsidR="00BD7D5A" w:rsidRPr="00BC1E9C" w:rsidTr="000E168B">
        <w:trPr>
          <w:trHeight w:val="195"/>
        </w:trPr>
        <w:tc>
          <w:tcPr>
            <w:tcW w:w="709" w:type="dxa"/>
            <w:shd w:val="clear" w:color="auto" w:fill="auto"/>
            <w:hideMark/>
          </w:tcPr>
          <w:p w:rsidR="00BD7D5A" w:rsidRPr="00BC1E9C" w:rsidRDefault="00BD7D5A" w:rsidP="0066003C">
            <w:pPr>
              <w:suppressAutoHyphens w:val="0"/>
              <w:ind w:firstLine="816"/>
              <w:jc w:val="center"/>
              <w:rPr>
                <w:rFonts w:eastAsia="Calibri"/>
                <w:szCs w:val="24"/>
                <w:lang w:eastAsia="ru-RU"/>
              </w:rPr>
            </w:pPr>
            <w:r w:rsidRPr="00BC1E9C">
              <w:rPr>
                <w:rFonts w:eastAsia="Calibri"/>
                <w:szCs w:val="24"/>
                <w:lang w:eastAsia="ru-RU"/>
              </w:rPr>
              <w:t>1</w:t>
            </w:r>
          </w:p>
        </w:tc>
        <w:tc>
          <w:tcPr>
            <w:tcW w:w="2268" w:type="dxa"/>
            <w:shd w:val="clear" w:color="auto" w:fill="auto"/>
            <w:vAlign w:val="center"/>
            <w:hideMark/>
          </w:tcPr>
          <w:p w:rsidR="00BD7D5A" w:rsidRPr="00BC1E9C" w:rsidRDefault="00BD7D5A" w:rsidP="0066003C">
            <w:pPr>
              <w:suppressAutoHyphens w:val="0"/>
              <w:jc w:val="center"/>
              <w:rPr>
                <w:rFonts w:eastAsia="Calibri"/>
                <w:szCs w:val="24"/>
                <w:lang w:eastAsia="ru-RU"/>
              </w:rPr>
            </w:pPr>
            <w:r w:rsidRPr="00BC1E9C">
              <w:rPr>
                <w:rFonts w:eastAsia="Calibri"/>
                <w:szCs w:val="24"/>
                <w:lang w:eastAsia="ru-RU"/>
              </w:rPr>
              <w:t>Помещение 001,</w:t>
            </w:r>
          </w:p>
          <w:p w:rsidR="00BD7D5A" w:rsidRPr="00BC1E9C" w:rsidRDefault="00BD7D5A" w:rsidP="0066003C">
            <w:pPr>
              <w:suppressAutoHyphens w:val="0"/>
              <w:jc w:val="center"/>
              <w:rPr>
                <w:rFonts w:eastAsia="Calibri"/>
                <w:szCs w:val="24"/>
                <w:lang w:eastAsia="ru-RU"/>
              </w:rPr>
            </w:pPr>
            <w:r w:rsidRPr="00BC1E9C">
              <w:rPr>
                <w:rFonts w:eastAsia="Calibri"/>
                <w:szCs w:val="24"/>
                <w:lang w:eastAsia="ru-RU"/>
              </w:rPr>
              <w:t>кадастровый номер 30:06:100617:5417</w:t>
            </w:r>
          </w:p>
        </w:tc>
        <w:tc>
          <w:tcPr>
            <w:tcW w:w="851" w:type="dxa"/>
            <w:shd w:val="clear" w:color="auto" w:fill="auto"/>
            <w:vAlign w:val="center"/>
            <w:hideMark/>
          </w:tcPr>
          <w:p w:rsidR="00BD7D5A" w:rsidRPr="00BC1E9C" w:rsidRDefault="00BD7D5A" w:rsidP="0066003C">
            <w:pPr>
              <w:suppressAutoHyphens w:val="0"/>
              <w:ind w:firstLine="816"/>
              <w:jc w:val="center"/>
              <w:rPr>
                <w:rFonts w:eastAsia="Calibri"/>
                <w:szCs w:val="24"/>
                <w:lang w:eastAsia="ru-RU"/>
              </w:rPr>
            </w:pPr>
            <w:proofErr w:type="spellStart"/>
            <w:r w:rsidRPr="00BC1E9C">
              <w:rPr>
                <w:rFonts w:eastAsia="Calibri"/>
                <w:szCs w:val="24"/>
                <w:lang w:eastAsia="ru-RU"/>
              </w:rPr>
              <w:t>ккв</w:t>
            </w:r>
            <w:proofErr w:type="spellEnd"/>
            <w:r w:rsidRPr="00BC1E9C">
              <w:rPr>
                <w:rFonts w:eastAsia="Calibri"/>
                <w:szCs w:val="24"/>
                <w:lang w:eastAsia="ru-RU"/>
              </w:rPr>
              <w:t>. м.</w:t>
            </w:r>
          </w:p>
        </w:tc>
        <w:tc>
          <w:tcPr>
            <w:tcW w:w="1134" w:type="dxa"/>
            <w:shd w:val="clear" w:color="auto" w:fill="auto"/>
            <w:vAlign w:val="center"/>
            <w:hideMark/>
          </w:tcPr>
          <w:p w:rsidR="00BD7D5A" w:rsidRPr="00BC1E9C" w:rsidRDefault="00BD7D5A" w:rsidP="0066003C">
            <w:pPr>
              <w:suppressAutoHyphens w:val="0"/>
              <w:rPr>
                <w:rFonts w:eastAsia="Calibri"/>
                <w:szCs w:val="24"/>
                <w:lang w:eastAsia="ru-RU"/>
              </w:rPr>
            </w:pPr>
          </w:p>
          <w:p w:rsidR="00BD7D5A" w:rsidRPr="00BC1E9C" w:rsidRDefault="00BD7D5A" w:rsidP="0066003C">
            <w:pPr>
              <w:suppressAutoHyphens w:val="0"/>
              <w:jc w:val="center"/>
              <w:rPr>
                <w:rFonts w:eastAsia="Calibri"/>
                <w:szCs w:val="24"/>
                <w:lang w:eastAsia="ru-RU"/>
              </w:rPr>
            </w:pPr>
            <w:r w:rsidRPr="00BC1E9C">
              <w:rPr>
                <w:rFonts w:eastAsia="Calibri"/>
                <w:szCs w:val="24"/>
                <w:lang w:eastAsia="ru-RU"/>
              </w:rPr>
              <w:t>158,1</w:t>
            </w:r>
          </w:p>
        </w:tc>
        <w:tc>
          <w:tcPr>
            <w:tcW w:w="1559" w:type="dxa"/>
            <w:shd w:val="clear" w:color="auto" w:fill="auto"/>
            <w:vAlign w:val="center"/>
            <w:hideMark/>
          </w:tcPr>
          <w:p w:rsidR="00BD7D5A" w:rsidRPr="00BC1E9C" w:rsidRDefault="00BC1E9C" w:rsidP="0066003C">
            <w:pPr>
              <w:suppressAutoHyphens w:val="0"/>
              <w:jc w:val="center"/>
              <w:rPr>
                <w:rFonts w:eastAsia="Calibri"/>
                <w:szCs w:val="24"/>
                <w:lang w:eastAsia="ru-RU"/>
              </w:rPr>
            </w:pPr>
            <w:r>
              <w:rPr>
                <w:rFonts w:eastAsia="Calibri"/>
                <w:szCs w:val="24"/>
                <w:lang w:eastAsia="ru-RU"/>
              </w:rPr>
              <w:t>Удовлет</w:t>
            </w:r>
            <w:r w:rsidR="000E168B" w:rsidRPr="00BC1E9C">
              <w:rPr>
                <w:rFonts w:eastAsia="Calibri"/>
                <w:szCs w:val="24"/>
                <w:lang w:eastAsia="ru-RU"/>
              </w:rPr>
              <w:t>вори</w:t>
            </w:r>
            <w:r w:rsidR="00BD7D5A" w:rsidRPr="00BC1E9C">
              <w:rPr>
                <w:rFonts w:eastAsia="Calibri"/>
                <w:szCs w:val="24"/>
                <w:lang w:eastAsia="ru-RU"/>
              </w:rPr>
              <w:t>тельное</w:t>
            </w:r>
          </w:p>
          <w:p w:rsidR="00BD7D5A" w:rsidRPr="00BC1E9C" w:rsidRDefault="00BD7D5A" w:rsidP="0066003C">
            <w:pPr>
              <w:suppressAutoHyphens w:val="0"/>
              <w:ind w:firstLine="816"/>
              <w:jc w:val="center"/>
              <w:rPr>
                <w:rFonts w:eastAsia="Calibri"/>
                <w:szCs w:val="24"/>
                <w:lang w:eastAsia="ru-RU"/>
              </w:rPr>
            </w:pPr>
          </w:p>
        </w:tc>
        <w:tc>
          <w:tcPr>
            <w:tcW w:w="1701" w:type="dxa"/>
            <w:shd w:val="clear" w:color="auto" w:fill="auto"/>
            <w:vAlign w:val="center"/>
          </w:tcPr>
          <w:p w:rsidR="00BD7D5A" w:rsidRPr="00BC1E9C" w:rsidRDefault="00BD7D5A" w:rsidP="0066003C">
            <w:pPr>
              <w:suppressAutoHyphens w:val="0"/>
              <w:jc w:val="center"/>
              <w:rPr>
                <w:rFonts w:eastAsia="Calibri"/>
                <w:szCs w:val="24"/>
                <w:lang w:eastAsia="ru-RU"/>
              </w:rPr>
            </w:pPr>
            <w:r w:rsidRPr="00BC1E9C">
              <w:rPr>
                <w:rFonts w:eastAsia="Calibri"/>
                <w:szCs w:val="24"/>
                <w:lang w:eastAsia="ru-RU"/>
              </w:rPr>
              <w:t>78869,75</w:t>
            </w:r>
          </w:p>
        </w:tc>
        <w:tc>
          <w:tcPr>
            <w:tcW w:w="1559" w:type="dxa"/>
            <w:shd w:val="clear" w:color="auto" w:fill="auto"/>
            <w:vAlign w:val="center"/>
            <w:hideMark/>
          </w:tcPr>
          <w:p w:rsidR="00BD7D5A" w:rsidRPr="00BC1E9C" w:rsidRDefault="00BD7D5A" w:rsidP="0066003C">
            <w:pPr>
              <w:suppressAutoHyphens w:val="0"/>
              <w:jc w:val="center"/>
              <w:rPr>
                <w:rFonts w:eastAsia="Calibri"/>
                <w:szCs w:val="24"/>
                <w:lang w:eastAsia="ru-RU"/>
              </w:rPr>
            </w:pPr>
            <w:r w:rsidRPr="00BC1E9C">
              <w:rPr>
                <w:rFonts w:eastAsia="Calibri"/>
                <w:szCs w:val="24"/>
                <w:lang w:eastAsia="ru-RU"/>
              </w:rPr>
              <w:t>45342,14</w:t>
            </w:r>
          </w:p>
        </w:tc>
      </w:tr>
      <w:tr w:rsidR="00BD7D5A" w:rsidRPr="00BC1E9C" w:rsidTr="000E168B">
        <w:tc>
          <w:tcPr>
            <w:tcW w:w="709" w:type="dxa"/>
            <w:shd w:val="clear" w:color="auto" w:fill="auto"/>
            <w:hideMark/>
          </w:tcPr>
          <w:p w:rsidR="00BD7D5A" w:rsidRPr="00BC1E9C" w:rsidRDefault="00BD7D5A" w:rsidP="0066003C">
            <w:pPr>
              <w:suppressAutoHyphens w:val="0"/>
              <w:ind w:firstLine="816"/>
              <w:jc w:val="center"/>
              <w:rPr>
                <w:rFonts w:eastAsia="Calibri"/>
                <w:szCs w:val="24"/>
                <w:lang w:eastAsia="ru-RU"/>
              </w:rPr>
            </w:pPr>
          </w:p>
        </w:tc>
        <w:tc>
          <w:tcPr>
            <w:tcW w:w="2268" w:type="dxa"/>
            <w:shd w:val="clear" w:color="auto" w:fill="auto"/>
            <w:hideMark/>
          </w:tcPr>
          <w:p w:rsidR="00BD7D5A" w:rsidRPr="00BC1E9C" w:rsidRDefault="00BD7D5A" w:rsidP="0066003C">
            <w:pPr>
              <w:suppressAutoHyphens w:val="0"/>
              <w:ind w:firstLine="816"/>
              <w:jc w:val="center"/>
              <w:rPr>
                <w:rFonts w:eastAsia="Calibri"/>
                <w:szCs w:val="24"/>
                <w:lang w:eastAsia="ru-RU"/>
              </w:rPr>
            </w:pPr>
          </w:p>
        </w:tc>
        <w:tc>
          <w:tcPr>
            <w:tcW w:w="851" w:type="dxa"/>
            <w:shd w:val="clear" w:color="auto" w:fill="auto"/>
            <w:hideMark/>
          </w:tcPr>
          <w:p w:rsidR="00BD7D5A" w:rsidRPr="00BC1E9C" w:rsidRDefault="00BD7D5A" w:rsidP="0066003C">
            <w:pPr>
              <w:suppressAutoHyphens w:val="0"/>
              <w:ind w:firstLine="816"/>
              <w:jc w:val="center"/>
              <w:rPr>
                <w:rFonts w:eastAsia="Calibri"/>
                <w:szCs w:val="24"/>
                <w:lang w:eastAsia="ru-RU"/>
              </w:rPr>
            </w:pPr>
          </w:p>
        </w:tc>
        <w:tc>
          <w:tcPr>
            <w:tcW w:w="1134" w:type="dxa"/>
            <w:shd w:val="clear" w:color="auto" w:fill="auto"/>
            <w:hideMark/>
          </w:tcPr>
          <w:p w:rsidR="00BD7D5A" w:rsidRPr="00BC1E9C" w:rsidRDefault="00BD7D5A" w:rsidP="0066003C">
            <w:pPr>
              <w:suppressAutoHyphens w:val="0"/>
              <w:ind w:firstLine="816"/>
              <w:jc w:val="center"/>
              <w:rPr>
                <w:rFonts w:eastAsia="Calibri"/>
                <w:szCs w:val="24"/>
                <w:lang w:eastAsia="ru-RU"/>
              </w:rPr>
            </w:pPr>
          </w:p>
        </w:tc>
        <w:tc>
          <w:tcPr>
            <w:tcW w:w="3260" w:type="dxa"/>
            <w:gridSpan w:val="2"/>
            <w:shd w:val="clear" w:color="auto" w:fill="auto"/>
            <w:hideMark/>
          </w:tcPr>
          <w:p w:rsidR="00BD7D5A" w:rsidRPr="00BC1E9C" w:rsidRDefault="00BD7D5A" w:rsidP="0066003C">
            <w:pPr>
              <w:suppressAutoHyphens w:val="0"/>
              <w:ind w:firstLine="816"/>
              <w:jc w:val="center"/>
              <w:rPr>
                <w:rFonts w:eastAsia="Calibri"/>
                <w:szCs w:val="24"/>
                <w:lang w:eastAsia="ru-RU"/>
              </w:rPr>
            </w:pPr>
          </w:p>
        </w:tc>
        <w:tc>
          <w:tcPr>
            <w:tcW w:w="1559" w:type="dxa"/>
            <w:shd w:val="clear" w:color="auto" w:fill="auto"/>
            <w:hideMark/>
          </w:tcPr>
          <w:p w:rsidR="00BD7D5A" w:rsidRPr="00BC1E9C" w:rsidRDefault="00BD7D5A" w:rsidP="0066003C">
            <w:pPr>
              <w:suppressAutoHyphens w:val="0"/>
              <w:ind w:firstLine="816"/>
              <w:jc w:val="center"/>
              <w:rPr>
                <w:rFonts w:eastAsia="Calibri"/>
                <w:szCs w:val="24"/>
                <w:lang w:eastAsia="ru-RU"/>
              </w:rPr>
            </w:pPr>
          </w:p>
        </w:tc>
      </w:tr>
    </w:tbl>
    <w:p w:rsidR="00BD7D5A" w:rsidRPr="003035AA" w:rsidRDefault="00BD7D5A" w:rsidP="00BD7D5A">
      <w:pPr>
        <w:suppressAutoHyphens w:val="0"/>
        <w:ind w:firstLine="816"/>
        <w:jc w:val="center"/>
        <w:rPr>
          <w:rFonts w:eastAsia="Calibri"/>
          <w:sz w:val="28"/>
          <w:szCs w:val="28"/>
          <w:lang w:eastAsia="ru-RU"/>
        </w:rPr>
      </w:pPr>
    </w:p>
    <w:p w:rsidR="00BD7D5A" w:rsidRPr="003035AA" w:rsidRDefault="00BD7D5A" w:rsidP="00BD7D5A">
      <w:pPr>
        <w:suppressAutoHyphens w:val="0"/>
        <w:ind w:firstLine="816"/>
        <w:jc w:val="both"/>
        <w:rPr>
          <w:rFonts w:eastAsia="Calibri"/>
          <w:sz w:val="28"/>
          <w:szCs w:val="28"/>
          <w:lang w:eastAsia="ru-RU"/>
        </w:rPr>
      </w:pPr>
    </w:p>
    <w:p w:rsidR="00BD7D5A" w:rsidRPr="003035AA" w:rsidRDefault="00BD7D5A" w:rsidP="003035AA">
      <w:pPr>
        <w:suppressAutoHyphens w:val="0"/>
        <w:rPr>
          <w:rFonts w:eastAsia="Calibri"/>
          <w:sz w:val="28"/>
          <w:szCs w:val="28"/>
          <w:lang w:eastAsia="ru-RU"/>
        </w:rPr>
      </w:pPr>
      <w:proofErr w:type="gramStart"/>
      <w:r w:rsidRPr="003035AA">
        <w:rPr>
          <w:rFonts w:eastAsia="Calibri"/>
          <w:sz w:val="28"/>
          <w:szCs w:val="28"/>
          <w:lang w:eastAsia="ru-RU"/>
        </w:rPr>
        <w:t xml:space="preserve">Арендодатель:   </w:t>
      </w:r>
      <w:proofErr w:type="gramEnd"/>
      <w:r w:rsidRPr="003035AA">
        <w:rPr>
          <w:rFonts w:eastAsia="Calibri"/>
          <w:sz w:val="28"/>
          <w:szCs w:val="28"/>
          <w:lang w:eastAsia="ru-RU"/>
        </w:rPr>
        <w:t xml:space="preserve">                                                         </w:t>
      </w:r>
      <w:r w:rsidR="003035AA">
        <w:rPr>
          <w:rFonts w:eastAsia="Calibri"/>
          <w:sz w:val="28"/>
          <w:szCs w:val="28"/>
          <w:lang w:eastAsia="ru-RU"/>
        </w:rPr>
        <w:t xml:space="preserve">                     </w:t>
      </w:r>
      <w:r w:rsidRPr="003035AA">
        <w:rPr>
          <w:rFonts w:eastAsia="Calibri"/>
          <w:sz w:val="28"/>
          <w:szCs w:val="28"/>
          <w:lang w:eastAsia="ru-RU"/>
        </w:rPr>
        <w:t>Арендатор:</w:t>
      </w:r>
    </w:p>
    <w:p w:rsidR="00BD7D5A" w:rsidRPr="003035AA" w:rsidRDefault="00BD7D5A" w:rsidP="003035AA">
      <w:pPr>
        <w:suppressAutoHyphens w:val="0"/>
        <w:rPr>
          <w:rFonts w:eastAsia="Calibri"/>
          <w:sz w:val="28"/>
          <w:szCs w:val="28"/>
          <w:lang w:eastAsia="ru-RU"/>
        </w:rPr>
      </w:pPr>
      <w:r w:rsidRPr="003035AA">
        <w:rPr>
          <w:rFonts w:eastAsia="Calibri"/>
          <w:sz w:val="28"/>
          <w:szCs w:val="28"/>
          <w:lang w:eastAsia="ru-RU"/>
        </w:rPr>
        <w:t xml:space="preserve">_________________________         </w:t>
      </w:r>
      <w:r w:rsidR="003035AA">
        <w:rPr>
          <w:rFonts w:eastAsia="Calibri"/>
          <w:sz w:val="28"/>
          <w:szCs w:val="28"/>
          <w:lang w:eastAsia="ru-RU"/>
        </w:rPr>
        <w:t xml:space="preserve">                      </w:t>
      </w:r>
      <w:r w:rsidRPr="003035AA">
        <w:rPr>
          <w:rFonts w:eastAsia="Calibri"/>
          <w:sz w:val="28"/>
          <w:szCs w:val="28"/>
          <w:lang w:eastAsia="ru-RU"/>
        </w:rPr>
        <w:t>____________________________</w:t>
      </w:r>
    </w:p>
    <w:p w:rsidR="00BD7D5A" w:rsidRPr="003035AA" w:rsidRDefault="00BD7D5A" w:rsidP="00BD7D5A">
      <w:pPr>
        <w:suppressAutoHyphens w:val="0"/>
        <w:ind w:firstLine="816"/>
        <w:jc w:val="both"/>
        <w:rPr>
          <w:rFonts w:eastAsia="Calibri"/>
          <w:sz w:val="28"/>
          <w:szCs w:val="28"/>
          <w:lang w:eastAsia="ru-RU"/>
        </w:rPr>
      </w:pPr>
      <w:proofErr w:type="spellStart"/>
      <w:r w:rsidRPr="003035AA">
        <w:rPr>
          <w:rFonts w:eastAsia="Calibri"/>
          <w:sz w:val="28"/>
          <w:szCs w:val="28"/>
          <w:lang w:eastAsia="ru-RU"/>
        </w:rPr>
        <w:t>м.п</w:t>
      </w:r>
      <w:proofErr w:type="spellEnd"/>
      <w:r w:rsidRPr="003035AA">
        <w:rPr>
          <w:rFonts w:eastAsia="Calibri"/>
          <w:sz w:val="28"/>
          <w:szCs w:val="28"/>
          <w:lang w:eastAsia="ru-RU"/>
        </w:rPr>
        <w:t xml:space="preserve">.                                                                                  </w:t>
      </w:r>
      <w:r w:rsidR="003035AA">
        <w:rPr>
          <w:rFonts w:eastAsia="Calibri"/>
          <w:sz w:val="28"/>
          <w:szCs w:val="28"/>
          <w:lang w:eastAsia="ru-RU"/>
        </w:rPr>
        <w:t xml:space="preserve">             </w:t>
      </w:r>
      <w:proofErr w:type="spellStart"/>
      <w:r w:rsidRPr="003035AA">
        <w:rPr>
          <w:rFonts w:eastAsia="Calibri"/>
          <w:sz w:val="28"/>
          <w:szCs w:val="28"/>
          <w:lang w:eastAsia="ru-RU"/>
        </w:rPr>
        <w:t>м.п</w:t>
      </w:r>
      <w:proofErr w:type="spellEnd"/>
      <w:r w:rsidRPr="003035AA">
        <w:rPr>
          <w:rFonts w:eastAsia="Calibri"/>
          <w:sz w:val="28"/>
          <w:szCs w:val="28"/>
          <w:lang w:eastAsia="ru-RU"/>
        </w:rPr>
        <w:t>.</w:t>
      </w:r>
    </w:p>
    <w:p w:rsidR="00BD7D5A" w:rsidRPr="003035AA" w:rsidRDefault="00BD7D5A" w:rsidP="00BD7D5A">
      <w:pPr>
        <w:ind w:firstLine="816"/>
        <w:jc w:val="both"/>
        <w:rPr>
          <w:sz w:val="28"/>
          <w:szCs w:val="28"/>
          <w:lang w:eastAsia="ru-RU"/>
        </w:rPr>
      </w:pPr>
    </w:p>
    <w:p w:rsidR="00BD7D5A" w:rsidRPr="00053C44" w:rsidRDefault="00BD7D5A" w:rsidP="00BD7D5A">
      <w:pPr>
        <w:ind w:left="5715" w:firstLine="816"/>
        <w:jc w:val="both"/>
        <w:rPr>
          <w:sz w:val="26"/>
          <w:szCs w:val="26"/>
          <w:lang w:eastAsia="ru-RU"/>
        </w:rPr>
      </w:pPr>
    </w:p>
    <w:p w:rsidR="00BD7D5A" w:rsidRPr="00053C44" w:rsidRDefault="00BD7D5A" w:rsidP="00BD7D5A">
      <w:pPr>
        <w:ind w:left="5715" w:firstLine="816"/>
        <w:jc w:val="both"/>
        <w:rPr>
          <w:sz w:val="26"/>
          <w:szCs w:val="26"/>
          <w:lang w:eastAsia="ru-RU"/>
        </w:rPr>
      </w:pPr>
    </w:p>
    <w:p w:rsidR="00BD7D5A" w:rsidRPr="00053C44" w:rsidRDefault="00BD7D5A" w:rsidP="00BD7D5A">
      <w:pPr>
        <w:ind w:left="5715" w:firstLine="816"/>
        <w:jc w:val="both"/>
        <w:rPr>
          <w:sz w:val="26"/>
          <w:szCs w:val="26"/>
          <w:lang w:eastAsia="ru-RU"/>
        </w:rPr>
      </w:pPr>
    </w:p>
    <w:p w:rsidR="00BD7D5A" w:rsidRPr="00053C44" w:rsidRDefault="00BD7D5A" w:rsidP="00BD7D5A">
      <w:pPr>
        <w:ind w:left="5715" w:firstLine="816"/>
        <w:jc w:val="both"/>
        <w:rPr>
          <w:sz w:val="26"/>
          <w:szCs w:val="26"/>
          <w:lang w:eastAsia="ru-RU"/>
        </w:rPr>
      </w:pPr>
    </w:p>
    <w:p w:rsidR="00BD7D5A" w:rsidRPr="00053C44" w:rsidRDefault="00BD7D5A" w:rsidP="00BD7D5A">
      <w:pPr>
        <w:ind w:left="5715" w:firstLine="816"/>
        <w:jc w:val="both"/>
        <w:rPr>
          <w:sz w:val="26"/>
          <w:szCs w:val="26"/>
          <w:lang w:eastAsia="ru-RU"/>
        </w:rPr>
      </w:pPr>
    </w:p>
    <w:p w:rsidR="00BD7D5A" w:rsidRPr="00053C44" w:rsidRDefault="00BD7D5A" w:rsidP="00BD7D5A">
      <w:pPr>
        <w:ind w:left="5715" w:firstLine="816"/>
        <w:jc w:val="both"/>
        <w:rPr>
          <w:sz w:val="26"/>
          <w:szCs w:val="26"/>
          <w:lang w:eastAsia="ru-RU"/>
        </w:rPr>
      </w:pPr>
    </w:p>
    <w:p w:rsidR="00BD7D5A" w:rsidRPr="00053C44" w:rsidRDefault="00BD7D5A" w:rsidP="00BD7D5A">
      <w:pPr>
        <w:ind w:left="5715" w:firstLine="816"/>
        <w:jc w:val="both"/>
        <w:rPr>
          <w:sz w:val="26"/>
          <w:szCs w:val="26"/>
          <w:lang w:eastAsia="ru-RU"/>
        </w:rPr>
      </w:pPr>
    </w:p>
    <w:p w:rsidR="00BD7D5A" w:rsidRPr="00053C44" w:rsidRDefault="00BD7D5A" w:rsidP="00BD7D5A">
      <w:pPr>
        <w:ind w:left="5715" w:firstLine="816"/>
        <w:jc w:val="both"/>
        <w:rPr>
          <w:sz w:val="26"/>
          <w:szCs w:val="26"/>
          <w:lang w:eastAsia="ru-RU"/>
        </w:rPr>
      </w:pPr>
    </w:p>
    <w:p w:rsidR="00BD7D5A" w:rsidRPr="00053C44" w:rsidRDefault="00BD7D5A" w:rsidP="00BD7D5A">
      <w:pPr>
        <w:ind w:left="5715" w:firstLine="816"/>
        <w:jc w:val="both"/>
        <w:rPr>
          <w:sz w:val="26"/>
          <w:szCs w:val="26"/>
          <w:lang w:eastAsia="ru-RU"/>
        </w:rPr>
      </w:pPr>
    </w:p>
    <w:p w:rsidR="00BD7D5A" w:rsidRDefault="00BD7D5A" w:rsidP="00BD7D5A">
      <w:pPr>
        <w:ind w:left="5715" w:firstLine="816"/>
        <w:jc w:val="both"/>
        <w:rPr>
          <w:sz w:val="26"/>
          <w:szCs w:val="26"/>
          <w:lang w:eastAsia="ru-RU"/>
        </w:rPr>
      </w:pPr>
    </w:p>
    <w:p w:rsidR="00BD7D5A" w:rsidRDefault="00BD7D5A" w:rsidP="00BD7D5A">
      <w:pPr>
        <w:ind w:left="5715" w:firstLine="816"/>
        <w:jc w:val="both"/>
        <w:rPr>
          <w:sz w:val="26"/>
          <w:szCs w:val="26"/>
          <w:lang w:eastAsia="ru-RU"/>
        </w:rPr>
      </w:pPr>
    </w:p>
    <w:p w:rsidR="00BD7D5A" w:rsidRDefault="00BD7D5A" w:rsidP="00BD7D5A">
      <w:pPr>
        <w:ind w:left="5715" w:firstLine="816"/>
        <w:jc w:val="both"/>
        <w:rPr>
          <w:sz w:val="26"/>
          <w:szCs w:val="26"/>
          <w:lang w:eastAsia="ru-RU"/>
        </w:rPr>
      </w:pPr>
    </w:p>
    <w:p w:rsidR="00BD7D5A" w:rsidRDefault="00BD7D5A" w:rsidP="00BD7D5A">
      <w:pPr>
        <w:ind w:left="5715" w:firstLine="816"/>
        <w:jc w:val="both"/>
        <w:rPr>
          <w:sz w:val="26"/>
          <w:szCs w:val="26"/>
          <w:lang w:eastAsia="ru-RU"/>
        </w:rPr>
      </w:pPr>
    </w:p>
    <w:p w:rsidR="00DF26FA" w:rsidRDefault="00DF26FA"/>
    <w:sectPr w:rsidR="00DF26FA" w:rsidSect="0066003C">
      <w:pgSz w:w="11906" w:h="16838"/>
      <w:pgMar w:top="1134" w:right="567" w:bottom="1134" w:left="1701" w:header="57" w:footer="992" w:gutter="0"/>
      <w:pgNumType w:start="1"/>
      <w:cols w:space="720"/>
      <w:titlePg/>
      <w:docGrid w:linePitch="326"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334D" w:rsidRDefault="008E334D" w:rsidP="00BD7D5A">
      <w:r>
        <w:separator/>
      </w:r>
    </w:p>
  </w:endnote>
  <w:endnote w:type="continuationSeparator" w:id="0">
    <w:p w:rsidR="008E334D" w:rsidRDefault="008E334D" w:rsidP="00BD7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334D" w:rsidRDefault="008E334D" w:rsidP="00BD7D5A">
      <w:r>
        <w:separator/>
      </w:r>
    </w:p>
  </w:footnote>
  <w:footnote w:type="continuationSeparator" w:id="0">
    <w:p w:rsidR="008E334D" w:rsidRDefault="008E334D" w:rsidP="00BD7D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9175282"/>
      <w:docPartObj>
        <w:docPartGallery w:val="Page Numbers (Top of Page)"/>
        <w:docPartUnique/>
      </w:docPartObj>
    </w:sdtPr>
    <w:sdtEndPr>
      <w:rPr>
        <w:sz w:val="28"/>
      </w:rPr>
    </w:sdtEndPr>
    <w:sdtContent>
      <w:p w:rsidR="008E334D" w:rsidRDefault="008E334D">
        <w:pPr>
          <w:pStyle w:val="a9"/>
          <w:jc w:val="center"/>
        </w:pPr>
      </w:p>
      <w:p w:rsidR="008E334D" w:rsidRPr="0066003C" w:rsidRDefault="008E334D">
        <w:pPr>
          <w:pStyle w:val="a9"/>
          <w:jc w:val="center"/>
          <w:rPr>
            <w:sz w:val="28"/>
          </w:rPr>
        </w:pPr>
        <w:r w:rsidRPr="0066003C">
          <w:rPr>
            <w:sz w:val="28"/>
          </w:rPr>
          <w:fldChar w:fldCharType="begin"/>
        </w:r>
        <w:r w:rsidRPr="0066003C">
          <w:rPr>
            <w:sz w:val="28"/>
          </w:rPr>
          <w:instrText>PAGE   \* MERGEFORMAT</w:instrText>
        </w:r>
        <w:r w:rsidRPr="0066003C">
          <w:rPr>
            <w:sz w:val="28"/>
          </w:rPr>
          <w:fldChar w:fldCharType="separate"/>
        </w:r>
        <w:r w:rsidR="00DF793E">
          <w:rPr>
            <w:noProof/>
            <w:sz w:val="28"/>
          </w:rPr>
          <w:t>19</w:t>
        </w:r>
        <w:r w:rsidRPr="0066003C">
          <w:rPr>
            <w:sz w:val="28"/>
          </w:rPr>
          <w:fldChar w:fldCharType="end"/>
        </w:r>
      </w:p>
    </w:sdtContent>
  </w:sdt>
  <w:p w:rsidR="008E334D" w:rsidRPr="006B76CF" w:rsidRDefault="008E334D" w:rsidP="0066003C">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D5A"/>
    <w:rsid w:val="000E168B"/>
    <w:rsid w:val="002D2D7D"/>
    <w:rsid w:val="003035AA"/>
    <w:rsid w:val="0066003C"/>
    <w:rsid w:val="00673A31"/>
    <w:rsid w:val="00791037"/>
    <w:rsid w:val="007D2DFF"/>
    <w:rsid w:val="008E334D"/>
    <w:rsid w:val="00A55D70"/>
    <w:rsid w:val="00BC1E9C"/>
    <w:rsid w:val="00BC736D"/>
    <w:rsid w:val="00BD7D5A"/>
    <w:rsid w:val="00DF26FA"/>
    <w:rsid w:val="00DF793E"/>
    <w:rsid w:val="00F703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EFAFB8-8D97-464A-99DC-A17201377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7D5A"/>
    <w:pPr>
      <w:suppressAutoHyphens/>
      <w:spacing w:after="0" w:line="240" w:lineRule="auto"/>
    </w:pPr>
    <w:rPr>
      <w:rFonts w:ascii="Times New Roman" w:eastAsia="Times New Roman" w:hAnsi="Times New Roman" w:cs="Times New Roman"/>
      <w:sz w:val="24"/>
      <w:szCs w:val="20"/>
      <w:lang w:eastAsia="ar-SA"/>
    </w:rPr>
  </w:style>
  <w:style w:type="paragraph" w:styleId="1">
    <w:name w:val="heading 1"/>
    <w:basedOn w:val="a"/>
    <w:next w:val="a0"/>
    <w:link w:val="10"/>
    <w:qFormat/>
    <w:rsid w:val="00BD7D5A"/>
    <w:pPr>
      <w:keepNext/>
      <w:numPr>
        <w:numId w:val="1"/>
      </w:numPr>
      <w:jc w:val="center"/>
      <w:outlineLvl w:val="0"/>
    </w:pPr>
    <w:rPr>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D7D5A"/>
    <w:rPr>
      <w:rFonts w:ascii="Times New Roman" w:eastAsia="Times New Roman" w:hAnsi="Times New Roman" w:cs="Times New Roman"/>
      <w:b/>
      <w:sz w:val="24"/>
      <w:szCs w:val="20"/>
      <w:lang w:eastAsia="ar-SA"/>
    </w:rPr>
  </w:style>
  <w:style w:type="character" w:styleId="a4">
    <w:name w:val="Hyperlink"/>
    <w:rsid w:val="00BD7D5A"/>
    <w:rPr>
      <w:color w:val="0000FF"/>
      <w:u w:val="single"/>
    </w:rPr>
  </w:style>
  <w:style w:type="paragraph" w:styleId="a0">
    <w:name w:val="Body Text"/>
    <w:basedOn w:val="a"/>
    <w:link w:val="a5"/>
    <w:rsid w:val="00BD7D5A"/>
    <w:pPr>
      <w:keepNext/>
    </w:pPr>
    <w:rPr>
      <w:b/>
      <w:sz w:val="32"/>
    </w:rPr>
  </w:style>
  <w:style w:type="character" w:customStyle="1" w:styleId="a5">
    <w:name w:val="Основной текст Знак"/>
    <w:basedOn w:val="a1"/>
    <w:link w:val="a0"/>
    <w:rsid w:val="00BD7D5A"/>
    <w:rPr>
      <w:rFonts w:ascii="Times New Roman" w:eastAsia="Times New Roman" w:hAnsi="Times New Roman" w:cs="Times New Roman"/>
      <w:b/>
      <w:sz w:val="32"/>
      <w:szCs w:val="20"/>
      <w:lang w:eastAsia="ar-SA"/>
    </w:rPr>
  </w:style>
  <w:style w:type="paragraph" w:customStyle="1" w:styleId="a6">
    <w:name w:val="текст"/>
    <w:basedOn w:val="a"/>
    <w:qFormat/>
    <w:rsid w:val="00BD7D5A"/>
    <w:pPr>
      <w:jc w:val="both"/>
    </w:pPr>
    <w:rPr>
      <w:szCs w:val="24"/>
    </w:rPr>
  </w:style>
  <w:style w:type="paragraph" w:customStyle="1" w:styleId="11">
    <w:name w:val="Абзац списка1"/>
    <w:basedOn w:val="a"/>
    <w:rsid w:val="00BD7D5A"/>
    <w:pPr>
      <w:spacing w:after="200" w:line="276" w:lineRule="auto"/>
      <w:ind w:left="720"/>
    </w:pPr>
    <w:rPr>
      <w:rFonts w:ascii="Calibri" w:hAnsi="Calibri"/>
      <w:sz w:val="22"/>
      <w:szCs w:val="22"/>
    </w:rPr>
  </w:style>
  <w:style w:type="paragraph" w:customStyle="1" w:styleId="ConsPlusNormal">
    <w:name w:val="ConsPlusNormal"/>
    <w:rsid w:val="00BD7D5A"/>
    <w:pPr>
      <w:widowControl w:val="0"/>
      <w:suppressAutoHyphens/>
      <w:spacing w:after="0" w:line="240" w:lineRule="auto"/>
      <w:ind w:firstLine="720"/>
    </w:pPr>
    <w:rPr>
      <w:rFonts w:ascii="Arial" w:eastAsia="Times New Roman" w:hAnsi="Arial" w:cs="Arial"/>
      <w:sz w:val="20"/>
      <w:szCs w:val="20"/>
      <w:lang w:eastAsia="ar-SA"/>
    </w:rPr>
  </w:style>
  <w:style w:type="paragraph" w:customStyle="1" w:styleId="ConsPlusNonformat">
    <w:name w:val="ConsPlusNonformat"/>
    <w:rsid w:val="00BD7D5A"/>
    <w:pPr>
      <w:widowControl w:val="0"/>
      <w:suppressAutoHyphens/>
      <w:spacing w:after="0" w:line="240" w:lineRule="auto"/>
    </w:pPr>
    <w:rPr>
      <w:rFonts w:ascii="Courier New" w:eastAsia="Times New Roman" w:hAnsi="Courier New" w:cs="Courier New"/>
      <w:sz w:val="20"/>
      <w:szCs w:val="20"/>
      <w:lang w:eastAsia="ar-SA"/>
    </w:rPr>
  </w:style>
  <w:style w:type="paragraph" w:styleId="a7">
    <w:name w:val="footer"/>
    <w:basedOn w:val="a"/>
    <w:link w:val="a8"/>
    <w:rsid w:val="00BD7D5A"/>
    <w:pPr>
      <w:suppressLineNumbers/>
      <w:tabs>
        <w:tab w:val="center" w:pos="4677"/>
        <w:tab w:val="right" w:pos="9355"/>
      </w:tabs>
      <w:spacing w:after="200" w:line="276" w:lineRule="auto"/>
    </w:pPr>
    <w:rPr>
      <w:rFonts w:ascii="Calibri" w:hAnsi="Calibri"/>
      <w:sz w:val="22"/>
      <w:szCs w:val="22"/>
    </w:rPr>
  </w:style>
  <w:style w:type="character" w:customStyle="1" w:styleId="a8">
    <w:name w:val="Нижний колонтитул Знак"/>
    <w:basedOn w:val="a1"/>
    <w:link w:val="a7"/>
    <w:rsid w:val="00BD7D5A"/>
    <w:rPr>
      <w:rFonts w:ascii="Calibri" w:eastAsia="Times New Roman" w:hAnsi="Calibri" w:cs="Times New Roman"/>
      <w:lang w:eastAsia="ar-SA"/>
    </w:rPr>
  </w:style>
  <w:style w:type="paragraph" w:styleId="a9">
    <w:name w:val="header"/>
    <w:basedOn w:val="a"/>
    <w:link w:val="aa"/>
    <w:uiPriority w:val="99"/>
    <w:rsid w:val="00BD7D5A"/>
    <w:pPr>
      <w:suppressLineNumbers/>
      <w:tabs>
        <w:tab w:val="center" w:pos="4677"/>
        <w:tab w:val="right" w:pos="9355"/>
      </w:tabs>
    </w:pPr>
  </w:style>
  <w:style w:type="character" w:customStyle="1" w:styleId="aa">
    <w:name w:val="Верхний колонтитул Знак"/>
    <w:basedOn w:val="a1"/>
    <w:link w:val="a9"/>
    <w:uiPriority w:val="99"/>
    <w:rsid w:val="00BD7D5A"/>
    <w:rPr>
      <w:rFonts w:ascii="Times New Roman" w:eastAsia="Times New Roman" w:hAnsi="Times New Roman" w:cs="Times New Roman"/>
      <w:sz w:val="24"/>
      <w:szCs w:val="20"/>
      <w:lang w:eastAsia="ar-SA"/>
    </w:rPr>
  </w:style>
  <w:style w:type="paragraph" w:customStyle="1" w:styleId="12">
    <w:name w:val="Без интервала1"/>
    <w:rsid w:val="00BD7D5A"/>
    <w:pPr>
      <w:suppressAutoHyphens/>
      <w:spacing w:after="0" w:line="240" w:lineRule="auto"/>
    </w:pPr>
    <w:rPr>
      <w:rFonts w:ascii="Calibri" w:eastAsia="Calibri" w:hAnsi="Calibri" w:cs="Times New Roman"/>
      <w:lang w:eastAsia="ar-SA"/>
    </w:rPr>
  </w:style>
  <w:style w:type="paragraph" w:customStyle="1" w:styleId="3">
    <w:name w:val="Стиль3 Знак Знак"/>
    <w:basedOn w:val="a"/>
    <w:rsid w:val="00BD7D5A"/>
    <w:pPr>
      <w:widowControl w:val="0"/>
      <w:tabs>
        <w:tab w:val="num" w:pos="227"/>
      </w:tabs>
      <w:suppressAutoHyphens w:val="0"/>
      <w:adjustRightInd w:val="0"/>
      <w:jc w:val="both"/>
    </w:pPr>
    <w:rPr>
      <w:lang w:eastAsia="ru-RU"/>
    </w:rPr>
  </w:style>
  <w:style w:type="paragraph" w:customStyle="1" w:styleId="2">
    <w:name w:val="Стиль2"/>
    <w:basedOn w:val="20"/>
    <w:rsid w:val="00BD7D5A"/>
    <w:pPr>
      <w:keepNext/>
      <w:keepLines/>
      <w:widowControl w:val="0"/>
      <w:numPr>
        <w:ilvl w:val="1"/>
      </w:numPr>
      <w:suppressLineNumbers/>
      <w:tabs>
        <w:tab w:val="num" w:pos="432"/>
      </w:tabs>
      <w:spacing w:after="60"/>
      <w:ind w:left="432" w:hanging="432"/>
      <w:contextualSpacing w:val="0"/>
      <w:jc w:val="both"/>
    </w:pPr>
    <w:rPr>
      <w:b/>
      <w:lang w:eastAsia="ru-RU"/>
    </w:rPr>
  </w:style>
  <w:style w:type="paragraph" w:customStyle="1" w:styleId="21">
    <w:name w:val="Без интервала2"/>
    <w:rsid w:val="00BD7D5A"/>
    <w:pPr>
      <w:suppressAutoHyphens/>
      <w:spacing w:after="0" w:line="240" w:lineRule="auto"/>
    </w:pPr>
    <w:rPr>
      <w:rFonts w:ascii="Calibri" w:eastAsia="Calibri" w:hAnsi="Calibri" w:cs="Times New Roman"/>
      <w:lang w:eastAsia="ar-SA"/>
    </w:rPr>
  </w:style>
  <w:style w:type="paragraph" w:styleId="20">
    <w:name w:val="List Number 2"/>
    <w:basedOn w:val="a"/>
    <w:uiPriority w:val="99"/>
    <w:semiHidden/>
    <w:unhideWhenUsed/>
    <w:rsid w:val="00BD7D5A"/>
    <w:pPr>
      <w:tabs>
        <w:tab w:val="num" w:pos="432"/>
      </w:tabs>
      <w:ind w:left="432" w:hanging="432"/>
      <w:contextualSpacing/>
    </w:pPr>
  </w:style>
  <w:style w:type="paragraph" w:styleId="ab">
    <w:name w:val="Balloon Text"/>
    <w:basedOn w:val="a"/>
    <w:link w:val="ac"/>
    <w:uiPriority w:val="99"/>
    <w:semiHidden/>
    <w:unhideWhenUsed/>
    <w:rsid w:val="00BC1E9C"/>
    <w:rPr>
      <w:rFonts w:ascii="Segoe UI" w:hAnsi="Segoe UI" w:cs="Segoe UI"/>
      <w:sz w:val="18"/>
      <w:szCs w:val="18"/>
    </w:rPr>
  </w:style>
  <w:style w:type="character" w:customStyle="1" w:styleId="ac">
    <w:name w:val="Текст выноски Знак"/>
    <w:basedOn w:val="a1"/>
    <w:link w:val="ab"/>
    <w:uiPriority w:val="99"/>
    <w:semiHidden/>
    <w:rsid w:val="00BC1E9C"/>
    <w:rPr>
      <w:rFonts w:ascii="Segoe UI" w:eastAsia="Times New Roman" w:hAnsi="Segoe UI" w:cs="Segoe UI"/>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vest@krasniyar.ru.%20" TargetMode="External"/><Relationship Id="rId13" Type="http://schemas.openxmlformats.org/officeDocument/2006/relationships/hyperlink" Target="http://torgi.gov.ru/" TargetMode="External"/><Relationship Id="rId18" Type="http://schemas.openxmlformats.org/officeDocument/2006/relationships/hyperlink" Target="http://torgi.gov.ru/" TargetMode="External"/><Relationship Id="rId26" Type="http://schemas.openxmlformats.org/officeDocument/2006/relationships/hyperlink" Target="http://torgi.gov.ru/" TargetMode="External"/><Relationship Id="rId3" Type="http://schemas.openxmlformats.org/officeDocument/2006/relationships/settings" Target="settings.xml"/><Relationship Id="rId21" Type="http://schemas.openxmlformats.org/officeDocument/2006/relationships/image" Target="media/image1.jpeg"/><Relationship Id="rId7" Type="http://schemas.openxmlformats.org/officeDocument/2006/relationships/header" Target="header1.xml"/><Relationship Id="rId12" Type="http://schemas.openxmlformats.org/officeDocument/2006/relationships/hyperlink" Target="http://torgi.gov.ru/" TargetMode="External"/><Relationship Id="rId17" Type="http://schemas.openxmlformats.org/officeDocument/2006/relationships/hyperlink" Target="http://torgi.gov.ru/" TargetMode="External"/><Relationship Id="rId25" Type="http://schemas.openxmlformats.org/officeDocument/2006/relationships/hyperlink" Target="http://torgi.gov.ru/" TargetMode="External"/><Relationship Id="rId2" Type="http://schemas.openxmlformats.org/officeDocument/2006/relationships/styles" Target="styles.xml"/><Relationship Id="rId16" Type="http://schemas.openxmlformats.org/officeDocument/2006/relationships/hyperlink" Target="http://torgi.gov.ru/" TargetMode="External"/><Relationship Id="rId20" Type="http://schemas.openxmlformats.org/officeDocument/2006/relationships/hyperlink" Target="http://torgi.gov.ru/"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orgi.gov.ru/" TargetMode="External"/><Relationship Id="rId24" Type="http://schemas.openxmlformats.org/officeDocument/2006/relationships/hyperlink" Target="http://torgi.gov.ru/" TargetMode="External"/><Relationship Id="rId5" Type="http://schemas.openxmlformats.org/officeDocument/2006/relationships/footnotes" Target="footnotes.xml"/><Relationship Id="rId15" Type="http://schemas.openxmlformats.org/officeDocument/2006/relationships/hyperlink" Target="http://torgi.gov.ru/" TargetMode="External"/><Relationship Id="rId23" Type="http://schemas.openxmlformats.org/officeDocument/2006/relationships/image" Target="media/image3.jpeg"/><Relationship Id="rId28" Type="http://schemas.openxmlformats.org/officeDocument/2006/relationships/fontTable" Target="fontTable.xml"/><Relationship Id="rId10" Type="http://schemas.openxmlformats.org/officeDocument/2006/relationships/hyperlink" Target="http://torgi.gov.ru/" TargetMode="External"/><Relationship Id="rId19" Type="http://schemas.openxmlformats.org/officeDocument/2006/relationships/hyperlink" Target="http://torgi.gov.ru/" TargetMode="External"/><Relationship Id="rId4" Type="http://schemas.openxmlformats.org/officeDocument/2006/relationships/webSettings" Target="webSettings.xml"/><Relationship Id="rId9" Type="http://schemas.openxmlformats.org/officeDocument/2006/relationships/hyperlink" Target="mailto:fondgosim30@mail.ru" TargetMode="External"/><Relationship Id="rId14" Type="http://schemas.openxmlformats.org/officeDocument/2006/relationships/hyperlink" Target="http://torgi.gov.ru/" TargetMode="External"/><Relationship Id="rId22" Type="http://schemas.openxmlformats.org/officeDocument/2006/relationships/image" Target="media/image2.jpeg"/><Relationship Id="rId27" Type="http://schemas.openxmlformats.org/officeDocument/2006/relationships/hyperlink" Target="http://torgi.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32</Pages>
  <Words>9399</Words>
  <Characters>53577</Characters>
  <Application>Microsoft Office Word</Application>
  <DocSecurity>0</DocSecurity>
  <Lines>446</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Ахрестина ОИ</dc:creator>
  <cp:keywords/>
  <dc:description/>
  <cp:lastModifiedBy>Ахрестина ОИ</cp:lastModifiedBy>
  <cp:revision>7</cp:revision>
  <cp:lastPrinted>2022-06-15T06:12:00Z</cp:lastPrinted>
  <dcterms:created xsi:type="dcterms:W3CDTF">2022-06-15T04:49:00Z</dcterms:created>
  <dcterms:modified xsi:type="dcterms:W3CDTF">2022-06-15T12:59:00Z</dcterms:modified>
</cp:coreProperties>
</file>